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A17ED" w14:textId="77777777" w:rsidR="00236D16" w:rsidRDefault="00236D16" w:rsidP="005F3349">
      <w:pPr>
        <w:jc w:val="center"/>
        <w:rPr>
          <w:i/>
          <w:iCs/>
        </w:rPr>
      </w:pPr>
    </w:p>
    <w:p w14:paraId="715A9F14" w14:textId="32EDFCDA" w:rsidR="00284122" w:rsidRPr="00166052" w:rsidRDefault="000D7808" w:rsidP="005F3349">
      <w:pPr>
        <w:jc w:val="center"/>
        <w:rPr>
          <w:b/>
          <w:bCs/>
          <w:sz w:val="28"/>
          <w:szCs w:val="28"/>
        </w:rPr>
      </w:pPr>
      <w:r>
        <w:rPr>
          <w:b/>
          <w:bCs/>
        </w:rPr>
        <w:t xml:space="preserve">Supply-Chain Improvement </w:t>
      </w:r>
      <w:r w:rsidR="00166052" w:rsidRPr="00C333AC">
        <w:rPr>
          <w:b/>
          <w:bCs/>
        </w:rPr>
        <w:t>Project Primer</w:t>
      </w:r>
    </w:p>
    <w:p w14:paraId="08EC7646" w14:textId="72821499" w:rsidR="00284122" w:rsidRPr="00C333AC" w:rsidRDefault="00284122" w:rsidP="005F3349">
      <w:pPr>
        <w:jc w:val="center"/>
        <w:rPr>
          <w:b/>
          <w:bCs/>
          <w:sz w:val="28"/>
          <w:szCs w:val="28"/>
        </w:rPr>
      </w:pPr>
    </w:p>
    <w:p w14:paraId="5DBD32E0" w14:textId="59A5664B" w:rsidR="00840721" w:rsidRDefault="00166052" w:rsidP="005F3349">
      <w:pPr>
        <w:rPr>
          <w:sz w:val="22"/>
          <w:szCs w:val="22"/>
        </w:rPr>
      </w:pPr>
      <w:r w:rsidRPr="00C333AC">
        <w:rPr>
          <w:sz w:val="22"/>
          <w:szCs w:val="22"/>
        </w:rPr>
        <w:t>Th</w:t>
      </w:r>
      <w:r w:rsidR="004F7EE5">
        <w:rPr>
          <w:sz w:val="22"/>
          <w:szCs w:val="22"/>
        </w:rPr>
        <w:t>e objective of the</w:t>
      </w:r>
      <w:r w:rsidR="004F7EE5" w:rsidRPr="0076714F">
        <w:rPr>
          <w:sz w:val="22"/>
          <w:szCs w:val="22"/>
        </w:rPr>
        <w:t xml:space="preserve"> </w:t>
      </w:r>
      <w:r w:rsidR="00BD38F3">
        <w:rPr>
          <w:rFonts w:ascii="Calibri" w:hAnsi="Calibri"/>
          <w:sz w:val="22"/>
          <w:szCs w:val="22"/>
          <w:lang w:val="fr-FR"/>
        </w:rPr>
        <w:t>Global Health Supply Chain Maturity Model</w:t>
      </w:r>
      <w:r w:rsidR="007C6859" w:rsidRPr="0076714F">
        <w:rPr>
          <w:sz w:val="22"/>
          <w:szCs w:val="22"/>
        </w:rPr>
        <w:t xml:space="preserve"> is to </w:t>
      </w:r>
      <w:r w:rsidR="00D7002C" w:rsidRPr="0076714F">
        <w:rPr>
          <w:sz w:val="22"/>
          <w:szCs w:val="22"/>
        </w:rPr>
        <w:t xml:space="preserve">enable </w:t>
      </w:r>
      <w:r w:rsidR="007C6859" w:rsidRPr="0076714F">
        <w:rPr>
          <w:sz w:val="22"/>
          <w:szCs w:val="22"/>
        </w:rPr>
        <w:t xml:space="preserve">meaningful </w:t>
      </w:r>
      <w:r w:rsidR="00E276AE" w:rsidRPr="0076714F">
        <w:rPr>
          <w:sz w:val="22"/>
          <w:szCs w:val="22"/>
        </w:rPr>
        <w:t>improvements to supply-chain processes and improve the lives of those</w:t>
      </w:r>
      <w:r w:rsidR="007C6859" w:rsidRPr="0076714F">
        <w:rPr>
          <w:sz w:val="22"/>
          <w:szCs w:val="22"/>
        </w:rPr>
        <w:t xml:space="preserve"> th</w:t>
      </w:r>
      <w:r w:rsidR="007C6859">
        <w:rPr>
          <w:sz w:val="22"/>
          <w:szCs w:val="22"/>
        </w:rPr>
        <w:t>at rely on them.</w:t>
      </w:r>
      <w:r w:rsidR="00E54161" w:rsidRPr="00C333AC">
        <w:rPr>
          <w:sz w:val="22"/>
          <w:szCs w:val="22"/>
        </w:rPr>
        <w:t xml:space="preserve"> </w:t>
      </w:r>
      <w:r w:rsidR="004F7EE5">
        <w:rPr>
          <w:sz w:val="22"/>
          <w:szCs w:val="22"/>
        </w:rPr>
        <w:t xml:space="preserve">This primer is intended to introduce </w:t>
      </w:r>
      <w:r w:rsidR="00E276AE">
        <w:rPr>
          <w:sz w:val="22"/>
          <w:szCs w:val="22"/>
        </w:rPr>
        <w:t xml:space="preserve">Maturity Model </w:t>
      </w:r>
      <w:r w:rsidR="00E54161" w:rsidRPr="00C333AC">
        <w:rPr>
          <w:sz w:val="22"/>
          <w:szCs w:val="22"/>
        </w:rPr>
        <w:t>assessment teams</w:t>
      </w:r>
      <w:r w:rsidR="00D7002C">
        <w:rPr>
          <w:sz w:val="22"/>
          <w:szCs w:val="22"/>
        </w:rPr>
        <w:t xml:space="preserve"> </w:t>
      </w:r>
      <w:r w:rsidR="00E54161" w:rsidRPr="00C333AC">
        <w:rPr>
          <w:sz w:val="22"/>
          <w:szCs w:val="22"/>
        </w:rPr>
        <w:t xml:space="preserve">to the basics of </w:t>
      </w:r>
      <w:r w:rsidR="004C48EE">
        <w:rPr>
          <w:sz w:val="22"/>
          <w:szCs w:val="22"/>
        </w:rPr>
        <w:t>managing an improvement p</w:t>
      </w:r>
      <w:r w:rsidR="00E54161" w:rsidRPr="00C333AC">
        <w:rPr>
          <w:sz w:val="22"/>
          <w:szCs w:val="22"/>
        </w:rPr>
        <w:t>roject</w:t>
      </w:r>
      <w:r w:rsidR="004322F6">
        <w:rPr>
          <w:sz w:val="22"/>
          <w:szCs w:val="22"/>
        </w:rPr>
        <w:t xml:space="preserve">. The primer covers </w:t>
      </w:r>
      <w:r w:rsidR="004C48EE">
        <w:rPr>
          <w:sz w:val="22"/>
          <w:szCs w:val="22"/>
        </w:rPr>
        <w:t xml:space="preserve">five </w:t>
      </w:r>
      <w:r w:rsidR="004322F6">
        <w:rPr>
          <w:sz w:val="22"/>
          <w:szCs w:val="22"/>
        </w:rPr>
        <w:t>steps:</w:t>
      </w:r>
    </w:p>
    <w:p w14:paraId="55975F32" w14:textId="77777777" w:rsidR="004322F6" w:rsidRPr="00B6370F" w:rsidRDefault="004322F6" w:rsidP="005F3349">
      <w:pPr>
        <w:rPr>
          <w:sz w:val="22"/>
          <w:szCs w:val="22"/>
        </w:rPr>
      </w:pPr>
    </w:p>
    <w:p w14:paraId="0EA174EB" w14:textId="5B40B080" w:rsidR="004322F6" w:rsidRPr="00B6370F" w:rsidRDefault="00C333AC" w:rsidP="005F3349">
      <w:pPr>
        <w:pStyle w:val="ListParagraph"/>
        <w:numPr>
          <w:ilvl w:val="0"/>
          <w:numId w:val="8"/>
        </w:numPr>
        <w:spacing w:after="0" w:line="240" w:lineRule="auto"/>
      </w:pPr>
      <w:r w:rsidRPr="00B6370F">
        <w:t xml:space="preserve">Improvement </w:t>
      </w:r>
      <w:r w:rsidR="004322F6" w:rsidRPr="00B6370F">
        <w:t>Project Identification</w:t>
      </w:r>
    </w:p>
    <w:p w14:paraId="49E232BA" w14:textId="1283F488" w:rsidR="00682DC7" w:rsidRPr="00B6370F" w:rsidRDefault="00C333AC" w:rsidP="005F3349">
      <w:pPr>
        <w:pStyle w:val="ListParagraph"/>
        <w:numPr>
          <w:ilvl w:val="0"/>
          <w:numId w:val="8"/>
        </w:numPr>
        <w:spacing w:after="0" w:line="240" w:lineRule="auto"/>
      </w:pPr>
      <w:r w:rsidRPr="00B6370F">
        <w:t xml:space="preserve">Improvement </w:t>
      </w:r>
      <w:r w:rsidR="00682DC7" w:rsidRPr="00B6370F">
        <w:t>Project Planning</w:t>
      </w:r>
      <w:r w:rsidR="000D3852" w:rsidRPr="00B6370F">
        <w:t xml:space="preserve"> and Scope</w:t>
      </w:r>
    </w:p>
    <w:p w14:paraId="01FEEBDE" w14:textId="13471D54" w:rsidR="00682DC7" w:rsidRPr="00B6370F" w:rsidRDefault="00C333AC" w:rsidP="005F3349">
      <w:pPr>
        <w:pStyle w:val="ListParagraph"/>
        <w:numPr>
          <w:ilvl w:val="0"/>
          <w:numId w:val="8"/>
        </w:numPr>
        <w:spacing w:after="0" w:line="240" w:lineRule="auto"/>
      </w:pPr>
      <w:r w:rsidRPr="00B6370F">
        <w:t xml:space="preserve">Improvement </w:t>
      </w:r>
      <w:r w:rsidR="00682DC7" w:rsidRPr="00B6370F">
        <w:t>Project Execution</w:t>
      </w:r>
    </w:p>
    <w:p w14:paraId="1C2A61BA" w14:textId="4C51780F" w:rsidR="00682DC7" w:rsidRPr="00B6370F" w:rsidRDefault="00C333AC" w:rsidP="005F3349">
      <w:pPr>
        <w:pStyle w:val="ListParagraph"/>
        <w:numPr>
          <w:ilvl w:val="0"/>
          <w:numId w:val="8"/>
        </w:numPr>
        <w:spacing w:after="0" w:line="240" w:lineRule="auto"/>
      </w:pPr>
      <w:r w:rsidRPr="00B6370F">
        <w:t xml:space="preserve">Improvement </w:t>
      </w:r>
      <w:r w:rsidR="00682DC7" w:rsidRPr="00B6370F">
        <w:t>Project Review</w:t>
      </w:r>
    </w:p>
    <w:p w14:paraId="129BC352" w14:textId="4C064394" w:rsidR="00682DC7" w:rsidRPr="00B6370F" w:rsidRDefault="00C333AC" w:rsidP="005F3349">
      <w:pPr>
        <w:pStyle w:val="ListParagraph"/>
        <w:numPr>
          <w:ilvl w:val="0"/>
          <w:numId w:val="8"/>
        </w:numPr>
        <w:spacing w:after="0" w:line="240" w:lineRule="auto"/>
      </w:pPr>
      <w:r w:rsidRPr="00B6370F">
        <w:t>Sustaining Improvements</w:t>
      </w:r>
    </w:p>
    <w:p w14:paraId="268F96DA" w14:textId="77777777" w:rsidR="00163206" w:rsidRPr="00B6370F" w:rsidRDefault="00163206" w:rsidP="005F3349">
      <w:pPr>
        <w:rPr>
          <w:sz w:val="22"/>
          <w:szCs w:val="22"/>
        </w:rPr>
      </w:pPr>
    </w:p>
    <w:p w14:paraId="4342711D" w14:textId="08E56E5C" w:rsidR="00C333AC" w:rsidRPr="00B6370F" w:rsidRDefault="001C6C62" w:rsidP="005F3349">
      <w:pPr>
        <w:rPr>
          <w:b/>
          <w:bCs/>
          <w:sz w:val="22"/>
          <w:szCs w:val="22"/>
        </w:rPr>
      </w:pPr>
      <w:r w:rsidRPr="00B6370F">
        <w:rPr>
          <w:b/>
          <w:bCs/>
          <w:sz w:val="22"/>
          <w:szCs w:val="22"/>
        </w:rPr>
        <w:t xml:space="preserve">1. </w:t>
      </w:r>
      <w:r w:rsidR="00C333AC" w:rsidRPr="00B6370F">
        <w:rPr>
          <w:b/>
          <w:bCs/>
          <w:sz w:val="22"/>
          <w:szCs w:val="22"/>
        </w:rPr>
        <w:t>Improvement Project Identification</w:t>
      </w:r>
    </w:p>
    <w:p w14:paraId="2B638045" w14:textId="77777777" w:rsidR="00C333AC" w:rsidRPr="00B6370F" w:rsidRDefault="00C333AC" w:rsidP="005F3349">
      <w:pPr>
        <w:rPr>
          <w:sz w:val="22"/>
          <w:szCs w:val="22"/>
        </w:rPr>
      </w:pPr>
    </w:p>
    <w:p w14:paraId="20EA766D" w14:textId="0567D2E7" w:rsidR="00D33AD1" w:rsidRPr="00B6370F" w:rsidRDefault="00077951" w:rsidP="005F3349">
      <w:pPr>
        <w:rPr>
          <w:sz w:val="22"/>
          <w:szCs w:val="22"/>
        </w:rPr>
      </w:pPr>
      <w:r w:rsidRPr="00B6370F">
        <w:rPr>
          <w:sz w:val="22"/>
          <w:szCs w:val="22"/>
        </w:rPr>
        <w:t xml:space="preserve">Once </w:t>
      </w:r>
      <w:r w:rsidR="00C333AC" w:rsidRPr="00B6370F">
        <w:rPr>
          <w:sz w:val="22"/>
          <w:szCs w:val="22"/>
        </w:rPr>
        <w:t>an assessment team completes a</w:t>
      </w:r>
      <w:r w:rsidRPr="00B6370F">
        <w:rPr>
          <w:sz w:val="22"/>
          <w:szCs w:val="22"/>
        </w:rPr>
        <w:t xml:space="preserve"> Maturity Model assessment</w:t>
      </w:r>
      <w:r w:rsidR="0063058D" w:rsidRPr="00B6370F">
        <w:rPr>
          <w:sz w:val="22"/>
          <w:szCs w:val="22"/>
        </w:rPr>
        <w:t xml:space="preserve">, </w:t>
      </w:r>
      <w:r w:rsidR="00317272">
        <w:rPr>
          <w:sz w:val="22"/>
          <w:szCs w:val="22"/>
        </w:rPr>
        <w:t xml:space="preserve">team </w:t>
      </w:r>
      <w:r w:rsidR="0063058D" w:rsidRPr="00B6370F">
        <w:rPr>
          <w:sz w:val="22"/>
          <w:szCs w:val="22"/>
        </w:rPr>
        <w:t xml:space="preserve">members identify where they want to establish an improvement project — i.e., </w:t>
      </w:r>
      <w:r w:rsidR="004C48EE" w:rsidRPr="00B6370F">
        <w:rPr>
          <w:sz w:val="22"/>
          <w:szCs w:val="22"/>
        </w:rPr>
        <w:t xml:space="preserve">where they will </w:t>
      </w:r>
      <w:r w:rsidR="0063058D" w:rsidRPr="0063058D">
        <w:rPr>
          <w:sz w:val="22"/>
          <w:szCs w:val="22"/>
        </w:rPr>
        <w:t>invest</w:t>
      </w:r>
      <w:r w:rsidR="00190AC3" w:rsidRPr="00B6370F">
        <w:rPr>
          <w:sz w:val="22"/>
          <w:szCs w:val="22"/>
        </w:rPr>
        <w:t xml:space="preserve"> time, energy, and resources</w:t>
      </w:r>
      <w:r w:rsidR="0063058D" w:rsidRPr="0063058D">
        <w:rPr>
          <w:sz w:val="22"/>
          <w:szCs w:val="22"/>
        </w:rPr>
        <w:t xml:space="preserve"> </w:t>
      </w:r>
      <w:r w:rsidR="004C48EE" w:rsidRPr="00B6370F">
        <w:rPr>
          <w:sz w:val="22"/>
          <w:szCs w:val="22"/>
        </w:rPr>
        <w:t>to strengthen the</w:t>
      </w:r>
      <w:r w:rsidR="0063058D" w:rsidRPr="0063058D">
        <w:rPr>
          <w:sz w:val="22"/>
          <w:szCs w:val="22"/>
        </w:rPr>
        <w:t xml:space="preserve"> weakest area</w:t>
      </w:r>
      <w:r w:rsidR="00190AC3" w:rsidRPr="00B6370F">
        <w:rPr>
          <w:sz w:val="22"/>
          <w:szCs w:val="22"/>
        </w:rPr>
        <w:t>(</w:t>
      </w:r>
      <w:r w:rsidR="0063058D" w:rsidRPr="0063058D">
        <w:rPr>
          <w:sz w:val="22"/>
          <w:szCs w:val="22"/>
        </w:rPr>
        <w:t>s</w:t>
      </w:r>
      <w:r w:rsidR="00190AC3" w:rsidRPr="00B6370F">
        <w:rPr>
          <w:sz w:val="22"/>
          <w:szCs w:val="22"/>
        </w:rPr>
        <w:t>)</w:t>
      </w:r>
      <w:r w:rsidR="0063058D" w:rsidRPr="0063058D">
        <w:rPr>
          <w:sz w:val="22"/>
          <w:szCs w:val="22"/>
        </w:rPr>
        <w:t xml:space="preserve"> of</w:t>
      </w:r>
      <w:r w:rsidR="00190AC3" w:rsidRPr="00B6370F">
        <w:rPr>
          <w:sz w:val="22"/>
          <w:szCs w:val="22"/>
        </w:rPr>
        <w:t xml:space="preserve"> the</w:t>
      </w:r>
      <w:r w:rsidR="0063058D" w:rsidRPr="0063058D">
        <w:rPr>
          <w:sz w:val="22"/>
          <w:szCs w:val="22"/>
        </w:rPr>
        <w:t xml:space="preserve"> supply chain</w:t>
      </w:r>
      <w:r w:rsidR="00A04820">
        <w:rPr>
          <w:sz w:val="22"/>
          <w:szCs w:val="22"/>
        </w:rPr>
        <w:t xml:space="preserve"> or</w:t>
      </w:r>
      <w:r w:rsidR="004C48EE" w:rsidRPr="00B6370F">
        <w:rPr>
          <w:sz w:val="22"/>
          <w:szCs w:val="22"/>
        </w:rPr>
        <w:t xml:space="preserve"> eliminate constraints that block </w:t>
      </w:r>
      <w:r w:rsidR="00317272">
        <w:rPr>
          <w:sz w:val="22"/>
          <w:szCs w:val="22"/>
        </w:rPr>
        <w:t xml:space="preserve">better </w:t>
      </w:r>
      <w:r w:rsidR="004C48EE" w:rsidRPr="00B6370F">
        <w:rPr>
          <w:sz w:val="22"/>
          <w:szCs w:val="22"/>
        </w:rPr>
        <w:t>performance</w:t>
      </w:r>
      <w:r w:rsidR="0063058D" w:rsidRPr="0063058D">
        <w:rPr>
          <w:sz w:val="22"/>
          <w:szCs w:val="22"/>
        </w:rPr>
        <w:t>.</w:t>
      </w:r>
      <w:r w:rsidR="006C7C19" w:rsidRPr="00B6370F">
        <w:rPr>
          <w:sz w:val="22"/>
          <w:szCs w:val="22"/>
        </w:rPr>
        <w:t xml:space="preserve"> The following </w:t>
      </w:r>
      <w:r w:rsidR="00317272">
        <w:rPr>
          <w:sz w:val="22"/>
          <w:szCs w:val="22"/>
        </w:rPr>
        <w:t xml:space="preserve">Maturity Model </w:t>
      </w:r>
      <w:r w:rsidR="006C7C19" w:rsidRPr="00B6370F">
        <w:rPr>
          <w:sz w:val="22"/>
          <w:szCs w:val="22"/>
        </w:rPr>
        <w:t>process is recommended to</w:t>
      </w:r>
      <w:r w:rsidR="00B6370F">
        <w:rPr>
          <w:sz w:val="22"/>
          <w:szCs w:val="22"/>
        </w:rPr>
        <w:t xml:space="preserve"> </w:t>
      </w:r>
      <w:r w:rsidR="006C7C19" w:rsidRPr="00B6370F">
        <w:rPr>
          <w:sz w:val="22"/>
          <w:szCs w:val="22"/>
        </w:rPr>
        <w:t>identify the most impactful projects:</w:t>
      </w:r>
    </w:p>
    <w:p w14:paraId="67B76F5A" w14:textId="77777777" w:rsidR="000674BE" w:rsidRPr="00B6370F" w:rsidRDefault="000674BE" w:rsidP="005F3349">
      <w:pPr>
        <w:rPr>
          <w:sz w:val="22"/>
          <w:szCs w:val="22"/>
        </w:rPr>
      </w:pPr>
    </w:p>
    <w:p w14:paraId="1923292F" w14:textId="3388F2EA" w:rsidR="000674BE" w:rsidRPr="00597869" w:rsidRDefault="00B6370F" w:rsidP="005F3349">
      <w:pPr>
        <w:pStyle w:val="ListParagraph"/>
        <w:numPr>
          <w:ilvl w:val="0"/>
          <w:numId w:val="5"/>
        </w:num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  <w:i/>
          <w:iCs/>
        </w:rPr>
        <w:t xml:space="preserve">Contribute </w:t>
      </w:r>
      <w:r w:rsidR="000674BE" w:rsidRPr="00B6370F">
        <w:rPr>
          <w:rFonts w:asciiTheme="minorHAnsi" w:hAnsiTheme="minorHAnsi"/>
          <w:i/>
          <w:iCs/>
        </w:rPr>
        <w:t>improvement ideas:</w:t>
      </w:r>
      <w:r w:rsidR="000674BE" w:rsidRPr="00B6370F">
        <w:rPr>
          <w:rFonts w:asciiTheme="minorHAnsi" w:hAnsiTheme="minorHAnsi"/>
        </w:rPr>
        <w:t xml:space="preserve"> Each team member should come up with </w:t>
      </w:r>
      <w:r w:rsidR="00A04820">
        <w:rPr>
          <w:rFonts w:asciiTheme="minorHAnsi" w:hAnsiTheme="minorHAnsi"/>
        </w:rPr>
        <w:t xml:space="preserve">(five) </w:t>
      </w:r>
      <w:r w:rsidR="000674BE" w:rsidRPr="00B6370F">
        <w:rPr>
          <w:rFonts w:asciiTheme="minorHAnsi" w:hAnsiTheme="minorHAnsi"/>
        </w:rPr>
        <w:t>5 to 10 improvement ideas</w:t>
      </w:r>
      <w:r w:rsidR="0035428E" w:rsidRPr="00B6370F">
        <w:rPr>
          <w:rFonts w:asciiTheme="minorHAnsi" w:hAnsiTheme="minorHAnsi"/>
        </w:rPr>
        <w:t>/actions</w:t>
      </w:r>
      <w:r w:rsidR="000674BE" w:rsidRPr="00B6370F">
        <w:rPr>
          <w:rFonts w:asciiTheme="minorHAnsi" w:hAnsiTheme="minorHAnsi"/>
        </w:rPr>
        <w:t xml:space="preserve"> to boost supply-chain performance in categories </w:t>
      </w:r>
      <w:r w:rsidR="00A04820">
        <w:rPr>
          <w:rFonts w:asciiTheme="minorHAnsi" w:hAnsiTheme="minorHAnsi"/>
        </w:rPr>
        <w:t>with</w:t>
      </w:r>
      <w:r w:rsidR="000674BE" w:rsidRPr="00B6370F">
        <w:rPr>
          <w:rFonts w:asciiTheme="minorHAnsi" w:hAnsiTheme="minorHAnsi"/>
        </w:rPr>
        <w:t xml:space="preserve"> low maturity </w:t>
      </w:r>
      <w:r w:rsidR="00A04820">
        <w:rPr>
          <w:rFonts w:asciiTheme="minorHAnsi" w:hAnsiTheme="minorHAnsi"/>
        </w:rPr>
        <w:t xml:space="preserve">levels </w:t>
      </w:r>
      <w:r w:rsidR="000674BE" w:rsidRPr="00B6370F">
        <w:rPr>
          <w:rFonts w:asciiTheme="minorHAnsi" w:hAnsiTheme="minorHAnsi"/>
        </w:rPr>
        <w:t>and/or con</w:t>
      </w:r>
      <w:r w:rsidR="000674BE" w:rsidRPr="00597869">
        <w:rPr>
          <w:rFonts w:asciiTheme="minorHAnsi" w:hAnsiTheme="minorHAnsi"/>
        </w:rPr>
        <w:t>straints.</w:t>
      </w:r>
    </w:p>
    <w:p w14:paraId="411C1C93" w14:textId="77777777" w:rsidR="000674BE" w:rsidRPr="00597869" w:rsidRDefault="000674BE" w:rsidP="005F3349">
      <w:pPr>
        <w:pStyle w:val="ListParagraph"/>
        <w:spacing w:after="0" w:line="240" w:lineRule="auto"/>
        <w:rPr>
          <w:rFonts w:asciiTheme="minorHAnsi" w:hAnsiTheme="minorHAnsi"/>
        </w:rPr>
      </w:pPr>
    </w:p>
    <w:p w14:paraId="56EA0FCB" w14:textId="27DBD61F" w:rsidR="00597869" w:rsidRDefault="000674BE" w:rsidP="005F3349">
      <w:pPr>
        <w:pStyle w:val="ListParagraph"/>
        <w:numPr>
          <w:ilvl w:val="0"/>
          <w:numId w:val="5"/>
        </w:numPr>
        <w:spacing w:after="0" w:line="240" w:lineRule="auto"/>
        <w:rPr>
          <w:rFonts w:asciiTheme="minorHAnsi" w:hAnsiTheme="minorHAnsi"/>
        </w:rPr>
      </w:pPr>
      <w:r w:rsidRPr="00597869">
        <w:rPr>
          <w:rFonts w:asciiTheme="minorHAnsi" w:hAnsiTheme="minorHAnsi"/>
          <w:i/>
          <w:iCs/>
        </w:rPr>
        <w:t>Group ideas:</w:t>
      </w:r>
      <w:r w:rsidRPr="00597869">
        <w:rPr>
          <w:rFonts w:asciiTheme="minorHAnsi" w:hAnsiTheme="minorHAnsi"/>
        </w:rPr>
        <w:t xml:space="preserve"> </w:t>
      </w:r>
      <w:r w:rsidR="006C7C19">
        <w:rPr>
          <w:rFonts w:asciiTheme="minorHAnsi" w:hAnsiTheme="minorHAnsi"/>
        </w:rPr>
        <w:t>The team</w:t>
      </w:r>
      <w:r w:rsidRPr="00597869">
        <w:rPr>
          <w:rFonts w:asciiTheme="minorHAnsi" w:hAnsiTheme="minorHAnsi"/>
        </w:rPr>
        <w:t xml:space="preserve"> </w:t>
      </w:r>
      <w:r w:rsidR="00A04820">
        <w:rPr>
          <w:rFonts w:asciiTheme="minorHAnsi" w:hAnsiTheme="minorHAnsi"/>
        </w:rPr>
        <w:t xml:space="preserve">then </w:t>
      </w:r>
      <w:r w:rsidR="0044516C">
        <w:rPr>
          <w:rFonts w:asciiTheme="minorHAnsi" w:hAnsiTheme="minorHAnsi"/>
        </w:rPr>
        <w:t>group</w:t>
      </w:r>
      <w:r w:rsidR="00A04820">
        <w:rPr>
          <w:rFonts w:asciiTheme="minorHAnsi" w:hAnsiTheme="minorHAnsi"/>
        </w:rPr>
        <w:t>s</w:t>
      </w:r>
      <w:r w:rsidR="008927AE">
        <w:rPr>
          <w:rFonts w:asciiTheme="minorHAnsi" w:hAnsiTheme="minorHAnsi"/>
        </w:rPr>
        <w:t xml:space="preserve"> </w:t>
      </w:r>
      <w:r w:rsidR="004639ED" w:rsidRPr="00597869">
        <w:rPr>
          <w:rFonts w:asciiTheme="minorHAnsi" w:hAnsiTheme="minorHAnsi"/>
        </w:rPr>
        <w:t>similar improvement ideas</w:t>
      </w:r>
      <w:r w:rsidR="004557C7">
        <w:rPr>
          <w:rFonts w:asciiTheme="minorHAnsi" w:hAnsiTheme="minorHAnsi"/>
        </w:rPr>
        <w:t xml:space="preserve"> together</w:t>
      </w:r>
      <w:r w:rsidR="004639ED" w:rsidRPr="00597869">
        <w:rPr>
          <w:rFonts w:asciiTheme="minorHAnsi" w:hAnsiTheme="minorHAnsi"/>
        </w:rPr>
        <w:t>. For example, “</w:t>
      </w:r>
      <w:r w:rsidR="0035428E" w:rsidRPr="00597869">
        <w:rPr>
          <w:rFonts w:asciiTheme="minorHAnsi" w:hAnsiTheme="minorHAnsi"/>
        </w:rPr>
        <w:t xml:space="preserve">Prevent stockouts at the health facility level” and “Ensure sufficient supply of medicines at health facilities” </w:t>
      </w:r>
      <w:r w:rsidR="0044516C">
        <w:rPr>
          <w:rFonts w:asciiTheme="minorHAnsi" w:hAnsiTheme="minorHAnsi"/>
        </w:rPr>
        <w:t>c</w:t>
      </w:r>
      <w:r w:rsidR="0035428E" w:rsidRPr="00597869">
        <w:rPr>
          <w:rFonts w:asciiTheme="minorHAnsi" w:hAnsiTheme="minorHAnsi"/>
        </w:rPr>
        <w:t>ould be grouped together.</w:t>
      </w:r>
    </w:p>
    <w:p w14:paraId="6C6CB97B" w14:textId="77777777" w:rsidR="00597869" w:rsidRPr="00597869" w:rsidRDefault="00597869" w:rsidP="005F3349">
      <w:pPr>
        <w:pStyle w:val="ListParagraph"/>
        <w:spacing w:after="0" w:line="240" w:lineRule="auto"/>
        <w:rPr>
          <w:i/>
          <w:iCs/>
        </w:rPr>
      </w:pPr>
    </w:p>
    <w:p w14:paraId="0FE9D645" w14:textId="1F34F5C6" w:rsidR="00597869" w:rsidRPr="00D3362C" w:rsidRDefault="0035428E" w:rsidP="005F3349">
      <w:pPr>
        <w:pStyle w:val="ListParagraph"/>
        <w:numPr>
          <w:ilvl w:val="0"/>
          <w:numId w:val="5"/>
        </w:numPr>
        <w:spacing w:after="0" w:line="240" w:lineRule="auto"/>
        <w:rPr>
          <w:rFonts w:asciiTheme="minorHAnsi" w:hAnsiTheme="minorHAnsi"/>
        </w:rPr>
      </w:pPr>
      <w:r w:rsidRPr="00597869">
        <w:rPr>
          <w:i/>
          <w:iCs/>
        </w:rPr>
        <w:t xml:space="preserve">Prioritize ideas: </w:t>
      </w:r>
      <w:r w:rsidR="00A04820" w:rsidRPr="00340E04">
        <w:t>Finally</w:t>
      </w:r>
      <w:r w:rsidR="00A04820">
        <w:rPr>
          <w:i/>
          <w:iCs/>
        </w:rPr>
        <w:t xml:space="preserve">, </w:t>
      </w:r>
      <w:r w:rsidR="00CA3304" w:rsidRPr="00597869">
        <w:rPr>
          <w:color w:val="000000" w:themeColor="text1"/>
        </w:rPr>
        <w:t>the</w:t>
      </w:r>
      <w:r w:rsidRPr="00597869">
        <w:rPr>
          <w:color w:val="000000" w:themeColor="text1"/>
        </w:rPr>
        <w:t xml:space="preserve"> team </w:t>
      </w:r>
      <w:r w:rsidR="006C7C19">
        <w:rPr>
          <w:color w:val="000000" w:themeColor="text1"/>
        </w:rPr>
        <w:t>plots</w:t>
      </w:r>
      <w:r w:rsidRPr="00597869">
        <w:rPr>
          <w:color w:val="000000" w:themeColor="text1"/>
        </w:rPr>
        <w:t xml:space="preserve"> the grouped ideas </w:t>
      </w:r>
      <w:r w:rsidR="004557C7">
        <w:rPr>
          <w:color w:val="000000" w:themeColor="text1"/>
        </w:rPr>
        <w:t>on</w:t>
      </w:r>
      <w:r w:rsidRPr="00597869">
        <w:rPr>
          <w:color w:val="000000" w:themeColor="text1"/>
        </w:rPr>
        <w:t xml:space="preserve"> a 2X2 matrix of difficulty (x axis) by performance impact (y axis) (</w:t>
      </w:r>
      <w:r w:rsidRPr="00597869">
        <w:rPr>
          <w:i/>
          <w:iCs/>
          <w:color w:val="000000" w:themeColor="text1"/>
        </w:rPr>
        <w:t xml:space="preserve">see </w:t>
      </w:r>
      <w:r w:rsidR="00B458A2">
        <w:rPr>
          <w:i/>
          <w:iCs/>
          <w:color w:val="000000" w:themeColor="text1"/>
        </w:rPr>
        <w:t>2X2 Matrix</w:t>
      </w:r>
      <w:r w:rsidRPr="00597869">
        <w:rPr>
          <w:color w:val="000000" w:themeColor="text1"/>
        </w:rPr>
        <w:t xml:space="preserve">). </w:t>
      </w:r>
      <w:r w:rsidR="00597869" w:rsidRPr="00183492">
        <w:t xml:space="preserve">The matrix will help </w:t>
      </w:r>
      <w:r w:rsidR="00A04820">
        <w:t>to</w:t>
      </w:r>
      <w:r w:rsidR="00597869">
        <w:t xml:space="preserve"> </w:t>
      </w:r>
      <w:r w:rsidR="00597869" w:rsidRPr="00183492">
        <w:t>prioritiz</w:t>
      </w:r>
      <w:r w:rsidR="00A04820">
        <w:t>e</w:t>
      </w:r>
      <w:r w:rsidR="00597869" w:rsidRPr="00183492">
        <w:t xml:space="preserve"> actions (e.g., high impact/low difficulty are likely to be pursued immediately)</w:t>
      </w:r>
      <w:r w:rsidR="001878C4">
        <w:t>. O</w:t>
      </w:r>
      <w:r w:rsidR="00597869" w:rsidRPr="00183492">
        <w:t>ther actions</w:t>
      </w:r>
      <w:r w:rsidR="001878C4">
        <w:t>, such as those</w:t>
      </w:r>
      <w:r w:rsidR="00597869" w:rsidRPr="00183492">
        <w:t xml:space="preserve"> with high impact </w:t>
      </w:r>
      <w:r w:rsidR="001878C4">
        <w:t>but</w:t>
      </w:r>
      <w:r w:rsidR="00597869" w:rsidRPr="00183492">
        <w:t xml:space="preserve"> greater difficult</w:t>
      </w:r>
      <w:r w:rsidR="00597869">
        <w:t>y</w:t>
      </w:r>
      <w:r w:rsidR="001878C4">
        <w:t>,</w:t>
      </w:r>
      <w:r w:rsidR="00597869" w:rsidRPr="00183492">
        <w:t xml:space="preserve"> </w:t>
      </w:r>
      <w:r w:rsidR="00597869">
        <w:t>may</w:t>
      </w:r>
      <w:r w:rsidR="00597869" w:rsidRPr="00183492">
        <w:t xml:space="preserve"> </w:t>
      </w:r>
      <w:r w:rsidR="001878C4">
        <w:t xml:space="preserve">be </w:t>
      </w:r>
      <w:r w:rsidR="00A04820">
        <w:t>addressed</w:t>
      </w:r>
      <w:r w:rsidR="00597869" w:rsidRPr="00183492">
        <w:t xml:space="preserve"> because of their importance.</w:t>
      </w:r>
    </w:p>
    <w:p w14:paraId="4747347D" w14:textId="77777777" w:rsidR="00163206" w:rsidRDefault="00163206" w:rsidP="005F3349"/>
    <w:p w14:paraId="11B570B6" w14:textId="1724AD21" w:rsidR="00163206" w:rsidRPr="00AB17ED" w:rsidRDefault="00E93476" w:rsidP="005F3349">
      <w:pPr>
        <w:pStyle w:val="ListParagraph"/>
        <w:snapToGrid w:val="0"/>
        <w:spacing w:after="0" w:line="240" w:lineRule="auto"/>
        <w:jc w:val="center"/>
        <w:rPr>
          <w:rFonts w:asciiTheme="minorHAnsi" w:hAnsiTheme="minorHAnsi"/>
          <w:b/>
          <w:bCs/>
          <w:sz w:val="20"/>
          <w:szCs w:val="20"/>
        </w:rPr>
      </w:pPr>
      <w:r w:rsidRPr="00AB17ED">
        <w:rPr>
          <w:rFonts w:asciiTheme="minorHAnsi" w:hAnsiTheme="minorHAnsi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0" wp14:anchorId="638F59E5" wp14:editId="2561A4DD">
            <wp:simplePos x="0" y="0"/>
            <wp:positionH relativeFrom="column">
              <wp:posOffset>1811020</wp:posOffset>
            </wp:positionH>
            <wp:positionV relativeFrom="paragraph">
              <wp:posOffset>245745</wp:posOffset>
            </wp:positionV>
            <wp:extent cx="2751455" cy="2226310"/>
            <wp:effectExtent l="0" t="0" r="444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206" w:rsidRPr="00AB17ED">
        <w:rPr>
          <w:rFonts w:asciiTheme="minorHAnsi" w:hAnsiTheme="minorHAnsi"/>
          <w:b/>
          <w:bCs/>
          <w:sz w:val="20"/>
          <w:szCs w:val="20"/>
        </w:rPr>
        <w:t>2X2 Matrix</w:t>
      </w:r>
    </w:p>
    <w:p w14:paraId="5E6B75F6" w14:textId="11A23700" w:rsidR="00D3362C" w:rsidRPr="000D3852" w:rsidRDefault="00D3362C" w:rsidP="005F3349">
      <w:pPr>
        <w:rPr>
          <w:sz w:val="22"/>
          <w:szCs w:val="22"/>
        </w:rPr>
      </w:pPr>
    </w:p>
    <w:p w14:paraId="74632E98" w14:textId="4DC5655A" w:rsidR="003C7BD9" w:rsidRPr="000D3852" w:rsidRDefault="003C7BD9" w:rsidP="005F3349">
      <w:pPr>
        <w:rPr>
          <w:sz w:val="22"/>
          <w:szCs w:val="22"/>
        </w:rPr>
      </w:pPr>
      <w:r w:rsidRPr="000D3852">
        <w:rPr>
          <w:sz w:val="22"/>
          <w:szCs w:val="22"/>
        </w:rPr>
        <w:t xml:space="preserve">The work identifying </w:t>
      </w:r>
      <w:r w:rsidR="001878C4">
        <w:rPr>
          <w:sz w:val="22"/>
          <w:szCs w:val="22"/>
        </w:rPr>
        <w:t>projects</w:t>
      </w:r>
      <w:r w:rsidRPr="000D3852">
        <w:rPr>
          <w:sz w:val="22"/>
          <w:szCs w:val="22"/>
        </w:rPr>
        <w:t xml:space="preserve"> will lead the team to begin planning the project</w:t>
      </w:r>
      <w:r w:rsidR="001878C4">
        <w:rPr>
          <w:sz w:val="22"/>
          <w:szCs w:val="22"/>
        </w:rPr>
        <w:t>s</w:t>
      </w:r>
      <w:r w:rsidRPr="000D3852">
        <w:rPr>
          <w:sz w:val="22"/>
          <w:szCs w:val="22"/>
        </w:rPr>
        <w:t>.</w:t>
      </w:r>
    </w:p>
    <w:p w14:paraId="601AE7A9" w14:textId="1AB37643" w:rsidR="003C7BD9" w:rsidRDefault="003C7BD9" w:rsidP="005F3349">
      <w:pPr>
        <w:rPr>
          <w:sz w:val="22"/>
          <w:szCs w:val="22"/>
        </w:rPr>
      </w:pPr>
    </w:p>
    <w:p w14:paraId="71CCAF72" w14:textId="77777777" w:rsidR="001878C4" w:rsidRPr="000D3852" w:rsidRDefault="001878C4" w:rsidP="005F3349">
      <w:pPr>
        <w:rPr>
          <w:sz w:val="22"/>
          <w:szCs w:val="22"/>
        </w:rPr>
      </w:pPr>
    </w:p>
    <w:p w14:paraId="4E777A05" w14:textId="697237CC" w:rsidR="003C7BD9" w:rsidRPr="000D3852" w:rsidRDefault="001C6C62" w:rsidP="005F3349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 </w:t>
      </w:r>
      <w:r w:rsidR="000D3852" w:rsidRPr="000D3852">
        <w:rPr>
          <w:b/>
          <w:bCs/>
          <w:sz w:val="22"/>
          <w:szCs w:val="22"/>
        </w:rPr>
        <w:t>Improvement Project Planning and Scope</w:t>
      </w:r>
    </w:p>
    <w:p w14:paraId="7ECAFA72" w14:textId="4BF6DD80" w:rsidR="000D3852" w:rsidRDefault="000D3852" w:rsidP="005F3349">
      <w:pPr>
        <w:rPr>
          <w:sz w:val="22"/>
          <w:szCs w:val="22"/>
        </w:rPr>
      </w:pPr>
    </w:p>
    <w:p w14:paraId="4F947049" w14:textId="7F88B3DE" w:rsidR="000D3852" w:rsidRDefault="000D3852" w:rsidP="005F3349">
      <w:pPr>
        <w:rPr>
          <w:sz w:val="22"/>
          <w:szCs w:val="22"/>
        </w:rPr>
      </w:pPr>
      <w:r w:rsidRPr="000D3852">
        <w:rPr>
          <w:sz w:val="22"/>
          <w:szCs w:val="22"/>
        </w:rPr>
        <w:t xml:space="preserve">Completing </w:t>
      </w:r>
      <w:r w:rsidR="00D3362C" w:rsidRPr="000D3852">
        <w:rPr>
          <w:sz w:val="22"/>
          <w:szCs w:val="22"/>
        </w:rPr>
        <w:t xml:space="preserve">an Improvement </w:t>
      </w:r>
      <w:r w:rsidR="00457AFD">
        <w:rPr>
          <w:sz w:val="22"/>
          <w:szCs w:val="22"/>
        </w:rPr>
        <w:t>Plan</w:t>
      </w:r>
      <w:r w:rsidRPr="000D3852">
        <w:rPr>
          <w:sz w:val="22"/>
          <w:szCs w:val="22"/>
        </w:rPr>
        <w:t xml:space="preserve"> will </w:t>
      </w:r>
      <w:r w:rsidR="00FD2FEE">
        <w:rPr>
          <w:sz w:val="22"/>
          <w:szCs w:val="22"/>
        </w:rPr>
        <w:t>contribute to planning</w:t>
      </w:r>
      <w:r w:rsidR="0042510E">
        <w:rPr>
          <w:sz w:val="22"/>
          <w:szCs w:val="22"/>
        </w:rPr>
        <w:t xml:space="preserve"> </w:t>
      </w:r>
      <w:r w:rsidR="00FD2FEE">
        <w:rPr>
          <w:sz w:val="22"/>
          <w:szCs w:val="22"/>
        </w:rPr>
        <w:t>a</w:t>
      </w:r>
      <w:r w:rsidRPr="000D3852">
        <w:rPr>
          <w:sz w:val="22"/>
          <w:szCs w:val="22"/>
        </w:rPr>
        <w:t xml:space="preserve"> project, specifically:</w:t>
      </w:r>
    </w:p>
    <w:p w14:paraId="18DC9E9A" w14:textId="77777777" w:rsidR="00E93476" w:rsidRPr="000D3852" w:rsidRDefault="00E93476" w:rsidP="005F3349">
      <w:pPr>
        <w:rPr>
          <w:sz w:val="22"/>
          <w:szCs w:val="22"/>
        </w:rPr>
      </w:pPr>
    </w:p>
    <w:p w14:paraId="29360361" w14:textId="3A6959F0" w:rsidR="00E93476" w:rsidRPr="0082759A" w:rsidRDefault="00703C44" w:rsidP="005F3349">
      <w:pPr>
        <w:pStyle w:val="ListParagraph"/>
        <w:numPr>
          <w:ilvl w:val="0"/>
          <w:numId w:val="10"/>
        </w:numPr>
        <w:spacing w:after="0" w:line="240" w:lineRule="auto"/>
      </w:pPr>
      <w:r>
        <w:rPr>
          <w:i/>
          <w:iCs/>
        </w:rPr>
        <w:t>Defining the</w:t>
      </w:r>
      <w:r w:rsidR="00E93476" w:rsidRPr="007E4B66">
        <w:rPr>
          <w:i/>
          <w:iCs/>
        </w:rPr>
        <w:t xml:space="preserve"> project:</w:t>
      </w:r>
      <w:r w:rsidR="00E93476" w:rsidRPr="00E93476">
        <w:t xml:space="preserve"> </w:t>
      </w:r>
      <w:r w:rsidR="007E4B66">
        <w:t>The team c</w:t>
      </w:r>
      <w:r w:rsidR="00E93476" w:rsidRPr="00E93476">
        <w:t>learly identif</w:t>
      </w:r>
      <w:r w:rsidR="00A04820">
        <w:t>ies</w:t>
      </w:r>
      <w:r w:rsidR="00E93476" w:rsidRPr="00E93476">
        <w:t xml:space="preserve"> the improvement actions to be implemented</w:t>
      </w:r>
      <w:r w:rsidR="0082759A">
        <w:t xml:space="preserve"> and the objective</w:t>
      </w:r>
      <w:r w:rsidR="00E93476" w:rsidRPr="00E93476">
        <w:t xml:space="preserve">. If possible, define the </w:t>
      </w:r>
      <w:r w:rsidR="00457AFD">
        <w:t>objective</w:t>
      </w:r>
      <w:r w:rsidR="00457AFD" w:rsidRPr="00E93476">
        <w:t xml:space="preserve"> </w:t>
      </w:r>
      <w:r w:rsidR="00E93476" w:rsidRPr="00E93476">
        <w:t xml:space="preserve">as a SMART goal (Specific, Measurable, Achievable, Realistic, and Timely). </w:t>
      </w:r>
      <w:r w:rsidR="00714548">
        <w:t xml:space="preserve">The project should be defined </w:t>
      </w:r>
      <w:r w:rsidR="00A04820">
        <w:t>so</w:t>
      </w:r>
      <w:r w:rsidR="00714548">
        <w:t xml:space="preserve"> that everyone can </w:t>
      </w:r>
      <w:r w:rsidR="00F564BA">
        <w:t>recognize</w:t>
      </w:r>
      <w:r w:rsidR="00714548">
        <w:t xml:space="preserve"> if objectives have been met.</w:t>
      </w:r>
      <w:r w:rsidR="00E93476" w:rsidRPr="00E93476">
        <w:t xml:space="preserve"> </w:t>
      </w:r>
      <w:r w:rsidR="00714548" w:rsidRPr="007D061B">
        <w:rPr>
          <w:color w:val="000000" w:themeColor="text1"/>
        </w:rPr>
        <w:t>For exampl</w:t>
      </w:r>
      <w:r w:rsidR="00714548" w:rsidRPr="0082759A">
        <w:rPr>
          <w:color w:val="000000" w:themeColor="text1"/>
        </w:rPr>
        <w:t xml:space="preserve">e: </w:t>
      </w:r>
      <w:r w:rsidR="00266439">
        <w:rPr>
          <w:color w:val="000000" w:themeColor="text1"/>
        </w:rPr>
        <w:t>“</w:t>
      </w:r>
      <w:r w:rsidR="00714548" w:rsidRPr="0082759A">
        <w:rPr>
          <w:color w:val="000000" w:themeColor="text1"/>
        </w:rPr>
        <w:t>Define the max/min inventory counts for all Essential Medicines in the designated warehouse.</w:t>
      </w:r>
      <w:r w:rsidR="00266439">
        <w:rPr>
          <w:color w:val="000000" w:themeColor="text1"/>
        </w:rPr>
        <w:t>”</w:t>
      </w:r>
    </w:p>
    <w:p w14:paraId="7AF0D016" w14:textId="77777777" w:rsidR="007E4B66" w:rsidRPr="00E93476" w:rsidRDefault="007E4B66" w:rsidP="005F3349">
      <w:pPr>
        <w:pStyle w:val="ListParagraph"/>
        <w:spacing w:after="0" w:line="240" w:lineRule="auto"/>
      </w:pPr>
    </w:p>
    <w:p w14:paraId="182C7163" w14:textId="44DFB05A" w:rsidR="00E93476" w:rsidRDefault="00E93476" w:rsidP="005F3349">
      <w:pPr>
        <w:pStyle w:val="ListParagraph"/>
        <w:numPr>
          <w:ilvl w:val="0"/>
          <w:numId w:val="10"/>
        </w:numPr>
        <w:spacing w:after="0" w:line="240" w:lineRule="auto"/>
      </w:pPr>
      <w:r w:rsidRPr="009F4E33">
        <w:rPr>
          <w:i/>
          <w:iCs/>
        </w:rPr>
        <w:t>Resources required</w:t>
      </w:r>
      <w:r w:rsidR="007E4B66" w:rsidRPr="009F4E33">
        <w:rPr>
          <w:i/>
          <w:iCs/>
        </w:rPr>
        <w:t>:</w:t>
      </w:r>
      <w:r w:rsidRPr="009F4E33">
        <w:rPr>
          <w:i/>
          <w:iCs/>
        </w:rPr>
        <w:t xml:space="preserve"> </w:t>
      </w:r>
      <w:r w:rsidRPr="00E93476">
        <w:t xml:space="preserve">Identify materials and/or tools required to accomplish </w:t>
      </w:r>
      <w:r w:rsidR="00457AFD">
        <w:t>an action plan</w:t>
      </w:r>
      <w:r w:rsidRPr="00E93476">
        <w:t xml:space="preserve">. For example: </w:t>
      </w:r>
      <w:r w:rsidR="00266439">
        <w:t>“</w:t>
      </w:r>
      <w:r w:rsidRPr="00E93476">
        <w:t xml:space="preserve">Need training, additional staffing, and </w:t>
      </w:r>
      <w:r w:rsidR="0082759A">
        <w:t xml:space="preserve">a </w:t>
      </w:r>
      <w:r w:rsidRPr="00E93476">
        <w:t>software application to record and track inventory</w:t>
      </w:r>
      <w:r w:rsidR="00A04820">
        <w:t>;</w:t>
      </w:r>
      <w:r w:rsidRPr="00E93476">
        <w:t xml:space="preserve"> training materials for how to establish min/max</w:t>
      </w:r>
      <w:r w:rsidR="00A04820">
        <w:t>;</w:t>
      </w:r>
      <w:r w:rsidRPr="00E93476">
        <w:t xml:space="preserve"> </w:t>
      </w:r>
      <w:r w:rsidR="0082759A">
        <w:t xml:space="preserve">and </w:t>
      </w:r>
      <w:r w:rsidRPr="00E93476">
        <w:t>funding to support training and implementation activities.</w:t>
      </w:r>
      <w:r w:rsidR="00266439">
        <w:t>”</w:t>
      </w:r>
      <w:r w:rsidR="009F4E33">
        <w:t xml:space="preserve"> </w:t>
      </w:r>
    </w:p>
    <w:p w14:paraId="277B0F23" w14:textId="77777777" w:rsidR="009F4E33" w:rsidRPr="00E93476" w:rsidRDefault="009F4E33" w:rsidP="005F3349"/>
    <w:p w14:paraId="7C06B1F0" w14:textId="547D5705" w:rsidR="00E93476" w:rsidRDefault="00E93476" w:rsidP="005F3349">
      <w:pPr>
        <w:pStyle w:val="ListParagraph"/>
        <w:numPr>
          <w:ilvl w:val="0"/>
          <w:numId w:val="10"/>
        </w:numPr>
        <w:spacing w:after="0" w:line="240" w:lineRule="auto"/>
      </w:pPr>
      <w:r w:rsidRPr="001C6C62">
        <w:rPr>
          <w:i/>
          <w:iCs/>
        </w:rPr>
        <w:t xml:space="preserve">Person </w:t>
      </w:r>
      <w:r w:rsidR="009F4E33" w:rsidRPr="001C6C62">
        <w:rPr>
          <w:i/>
          <w:iCs/>
        </w:rPr>
        <w:t>r</w:t>
      </w:r>
      <w:r w:rsidRPr="001C6C62">
        <w:rPr>
          <w:i/>
          <w:iCs/>
        </w:rPr>
        <w:t>esponsible</w:t>
      </w:r>
      <w:r w:rsidR="001C6C62">
        <w:rPr>
          <w:i/>
          <w:iCs/>
        </w:rPr>
        <w:t>/Project leader</w:t>
      </w:r>
      <w:r w:rsidR="009F4E33" w:rsidRPr="001C6C62">
        <w:rPr>
          <w:i/>
          <w:iCs/>
        </w:rPr>
        <w:t>:</w:t>
      </w:r>
      <w:r w:rsidRPr="00E93476">
        <w:t xml:space="preserve"> Identify the individual(s) responsible for monitoring, documenting, and completing the </w:t>
      </w:r>
      <w:r w:rsidR="00457AFD">
        <w:t>plan</w:t>
      </w:r>
      <w:r w:rsidRPr="00E93476">
        <w:t xml:space="preserve">. </w:t>
      </w:r>
      <w:r w:rsidR="009F4E33">
        <w:t>This person will be responsible for manag</w:t>
      </w:r>
      <w:r w:rsidR="0082759A">
        <w:t xml:space="preserve">ing </w:t>
      </w:r>
      <w:r w:rsidR="009F4E33">
        <w:t xml:space="preserve">the project going forward, especially </w:t>
      </w:r>
      <w:r w:rsidR="0082759A">
        <w:t xml:space="preserve">primer </w:t>
      </w:r>
      <w:r w:rsidR="009F4E33">
        <w:t>steps 3-5</w:t>
      </w:r>
      <w:r w:rsidR="001C6C62">
        <w:t>.</w:t>
      </w:r>
    </w:p>
    <w:p w14:paraId="1541511C" w14:textId="77777777" w:rsidR="001C6C62" w:rsidRPr="00E93476" w:rsidRDefault="001C6C62" w:rsidP="005F3349">
      <w:pPr>
        <w:pStyle w:val="ListParagraph"/>
        <w:spacing w:after="0" w:line="240" w:lineRule="auto"/>
      </w:pPr>
    </w:p>
    <w:p w14:paraId="27E52F43" w14:textId="1B0DCA74" w:rsidR="00E93476" w:rsidRDefault="00E93476" w:rsidP="005F3349">
      <w:pPr>
        <w:pStyle w:val="ListParagraph"/>
        <w:numPr>
          <w:ilvl w:val="0"/>
          <w:numId w:val="10"/>
        </w:numPr>
        <w:spacing w:after="0" w:line="240" w:lineRule="auto"/>
      </w:pPr>
      <w:r w:rsidRPr="00D54A8D">
        <w:rPr>
          <w:i/>
          <w:iCs/>
        </w:rPr>
        <w:t xml:space="preserve">Person or </w:t>
      </w:r>
      <w:r w:rsidR="001C6C62" w:rsidRPr="00D54A8D">
        <w:rPr>
          <w:i/>
          <w:iCs/>
        </w:rPr>
        <w:t>g</w:t>
      </w:r>
      <w:r w:rsidRPr="00D54A8D">
        <w:rPr>
          <w:i/>
          <w:iCs/>
        </w:rPr>
        <w:t xml:space="preserve">roup to </w:t>
      </w:r>
      <w:r w:rsidR="001C6C62" w:rsidRPr="00D54A8D">
        <w:rPr>
          <w:i/>
          <w:iCs/>
        </w:rPr>
        <w:t>c</w:t>
      </w:r>
      <w:r w:rsidRPr="00D54A8D">
        <w:rPr>
          <w:i/>
          <w:iCs/>
        </w:rPr>
        <w:t xml:space="preserve">ontact for </w:t>
      </w:r>
      <w:r w:rsidR="001C6C62" w:rsidRPr="00D54A8D">
        <w:rPr>
          <w:i/>
          <w:iCs/>
        </w:rPr>
        <w:t>h</w:t>
      </w:r>
      <w:r w:rsidRPr="00D54A8D">
        <w:rPr>
          <w:i/>
          <w:iCs/>
        </w:rPr>
        <w:t>elp</w:t>
      </w:r>
      <w:r w:rsidR="001C6C62" w:rsidRPr="00D54A8D">
        <w:rPr>
          <w:i/>
          <w:iCs/>
        </w:rPr>
        <w:t>:</w:t>
      </w:r>
      <w:r w:rsidRPr="00D54A8D">
        <w:rPr>
          <w:i/>
          <w:iCs/>
        </w:rPr>
        <w:t xml:space="preserve"> </w:t>
      </w:r>
      <w:r w:rsidR="001C6C62">
        <w:t xml:space="preserve">Frequently the project leader </w:t>
      </w:r>
      <w:r w:rsidR="0082759A">
        <w:t xml:space="preserve">and his or her team </w:t>
      </w:r>
      <w:r w:rsidR="001C6C62">
        <w:t>will come upon circumstances or challenges</w:t>
      </w:r>
      <w:r w:rsidR="00D54A8D">
        <w:t xml:space="preserve"> </w:t>
      </w:r>
      <w:r w:rsidR="001C6C62">
        <w:t>that</w:t>
      </w:r>
      <w:r w:rsidR="00D54A8D">
        <w:t xml:space="preserve"> they cannot</w:t>
      </w:r>
      <w:r w:rsidR="001C6C62">
        <w:t xml:space="preserve"> address. Identifying an</w:t>
      </w:r>
      <w:r w:rsidRPr="00E93476">
        <w:t xml:space="preserve"> individual(s) or entity(ies) who can provide support and/or </w:t>
      </w:r>
      <w:r w:rsidR="00D54A8D">
        <w:t xml:space="preserve">provide </w:t>
      </w:r>
      <w:r w:rsidRPr="00E93476">
        <w:t xml:space="preserve">resources to </w:t>
      </w:r>
      <w:r w:rsidR="001C6C62">
        <w:t xml:space="preserve">overcome </w:t>
      </w:r>
      <w:r w:rsidR="00A04820">
        <w:t>these</w:t>
      </w:r>
      <w:r w:rsidR="001C6C62">
        <w:t xml:space="preserve"> issues is critical. The </w:t>
      </w:r>
      <w:r w:rsidR="001C6C62" w:rsidRPr="00E93476">
        <w:t>individual(s) or entity(ies)</w:t>
      </w:r>
      <w:r w:rsidR="001C6C62">
        <w:t xml:space="preserve"> should be willing to </w:t>
      </w:r>
      <w:r w:rsidR="00A04820">
        <w:t xml:space="preserve">assume </w:t>
      </w:r>
      <w:r w:rsidR="001C6C62">
        <w:t>this role</w:t>
      </w:r>
      <w:r w:rsidR="00A04820">
        <w:t>,</w:t>
      </w:r>
      <w:r w:rsidR="00714548">
        <w:t xml:space="preserve"> and may </w:t>
      </w:r>
      <w:r w:rsidR="00A04820">
        <w:t xml:space="preserve">include </w:t>
      </w:r>
      <w:r w:rsidR="00714548">
        <w:t xml:space="preserve">those who initiated the Maturity Model assessment </w:t>
      </w:r>
      <w:r w:rsidR="00A04820">
        <w:t xml:space="preserve">or </w:t>
      </w:r>
      <w:r w:rsidR="00714548">
        <w:t xml:space="preserve">established the assessment team. </w:t>
      </w:r>
    </w:p>
    <w:p w14:paraId="0855373E" w14:textId="77777777" w:rsidR="00714548" w:rsidRPr="00E93476" w:rsidRDefault="00714548" w:rsidP="005F3349">
      <w:pPr>
        <w:ind w:left="360"/>
      </w:pPr>
    </w:p>
    <w:p w14:paraId="1E52E68C" w14:textId="67802AFD" w:rsidR="00E93476" w:rsidRDefault="00E93476" w:rsidP="005F3349">
      <w:pPr>
        <w:pStyle w:val="ListParagraph"/>
        <w:numPr>
          <w:ilvl w:val="0"/>
          <w:numId w:val="10"/>
        </w:numPr>
        <w:spacing w:after="0" w:line="240" w:lineRule="auto"/>
      </w:pPr>
      <w:r w:rsidRPr="00D54A8D">
        <w:rPr>
          <w:i/>
          <w:iCs/>
        </w:rPr>
        <w:lastRenderedPageBreak/>
        <w:t>Target Date Completion</w:t>
      </w:r>
      <w:r w:rsidR="00714548" w:rsidRPr="00D54A8D">
        <w:rPr>
          <w:i/>
          <w:iCs/>
        </w:rPr>
        <w:t>:</w:t>
      </w:r>
      <w:r w:rsidRPr="00E93476">
        <w:t xml:space="preserve"> Indicate a date, month, and year when the </w:t>
      </w:r>
      <w:r w:rsidR="00457AFD">
        <w:t>action plan</w:t>
      </w:r>
      <w:r w:rsidR="00457AFD" w:rsidRPr="00E93476">
        <w:t xml:space="preserve"> </w:t>
      </w:r>
      <w:r w:rsidRPr="00E93476">
        <w:t xml:space="preserve">will be completed. </w:t>
      </w:r>
    </w:p>
    <w:p w14:paraId="1F978ED5" w14:textId="15AE227B" w:rsidR="000D3852" w:rsidRDefault="000D3852" w:rsidP="005F3349">
      <w:pPr>
        <w:rPr>
          <w:sz w:val="22"/>
          <w:szCs w:val="22"/>
        </w:rPr>
      </w:pPr>
    </w:p>
    <w:p w14:paraId="546D7EA2" w14:textId="3AFE1363" w:rsidR="00714548" w:rsidRDefault="00714548" w:rsidP="005F3349">
      <w:pPr>
        <w:rPr>
          <w:sz w:val="22"/>
          <w:szCs w:val="22"/>
        </w:rPr>
      </w:pPr>
      <w:r>
        <w:rPr>
          <w:sz w:val="22"/>
          <w:szCs w:val="22"/>
        </w:rPr>
        <w:t>In addition t</w:t>
      </w:r>
      <w:r w:rsidR="00D54A8D">
        <w:rPr>
          <w:sz w:val="22"/>
          <w:szCs w:val="22"/>
        </w:rPr>
        <w:t>o</w:t>
      </w:r>
      <w:r>
        <w:rPr>
          <w:sz w:val="22"/>
          <w:szCs w:val="22"/>
        </w:rPr>
        <w:t xml:space="preserve"> the elements on the Improvement </w:t>
      </w:r>
      <w:r w:rsidR="00457AFD">
        <w:rPr>
          <w:sz w:val="22"/>
          <w:szCs w:val="22"/>
        </w:rPr>
        <w:t>Plan</w:t>
      </w:r>
      <w:r>
        <w:rPr>
          <w:sz w:val="22"/>
          <w:szCs w:val="22"/>
        </w:rPr>
        <w:t xml:space="preserve">, the project leader should work with team members to develop a </w:t>
      </w:r>
      <w:r w:rsidR="009E045F">
        <w:rPr>
          <w:sz w:val="22"/>
          <w:szCs w:val="22"/>
        </w:rPr>
        <w:t xml:space="preserve">project budget, establish team roles </w:t>
      </w:r>
      <w:r w:rsidR="0042510E">
        <w:rPr>
          <w:sz w:val="22"/>
          <w:szCs w:val="22"/>
        </w:rPr>
        <w:t xml:space="preserve">(and </w:t>
      </w:r>
      <w:r w:rsidR="009E045F">
        <w:rPr>
          <w:sz w:val="22"/>
          <w:szCs w:val="22"/>
        </w:rPr>
        <w:t>those to fill them</w:t>
      </w:r>
      <w:r w:rsidR="0042510E">
        <w:rPr>
          <w:sz w:val="22"/>
          <w:szCs w:val="22"/>
        </w:rPr>
        <w:t>)</w:t>
      </w:r>
      <w:r w:rsidR="009E045F">
        <w:rPr>
          <w:sz w:val="22"/>
          <w:szCs w:val="22"/>
        </w:rPr>
        <w:t xml:space="preserve">, and set a detailed </w:t>
      </w:r>
      <w:r w:rsidR="0042510E">
        <w:rPr>
          <w:sz w:val="22"/>
          <w:szCs w:val="22"/>
        </w:rPr>
        <w:t>schedule/</w:t>
      </w:r>
      <w:r w:rsidR="009E045F">
        <w:rPr>
          <w:sz w:val="22"/>
          <w:szCs w:val="22"/>
        </w:rPr>
        <w:t>timeline for the project to meet the completion date. Scheduling is often done with a Gan</w:t>
      </w:r>
      <w:r w:rsidR="00AB17ED">
        <w:rPr>
          <w:sz w:val="22"/>
          <w:szCs w:val="22"/>
        </w:rPr>
        <w:t>t</w:t>
      </w:r>
      <w:r w:rsidR="009E045F">
        <w:rPr>
          <w:sz w:val="22"/>
          <w:szCs w:val="22"/>
        </w:rPr>
        <w:t>t chart (see below).</w:t>
      </w:r>
    </w:p>
    <w:p w14:paraId="4030FDBD" w14:textId="1AA84526" w:rsidR="00E95F9F" w:rsidRDefault="00E95F9F" w:rsidP="005F3349">
      <w:pPr>
        <w:rPr>
          <w:sz w:val="22"/>
          <w:szCs w:val="22"/>
        </w:rPr>
      </w:pPr>
    </w:p>
    <w:p w14:paraId="44718232" w14:textId="6A332C87" w:rsidR="00AB17ED" w:rsidRPr="00AB17ED" w:rsidRDefault="00AB17ED" w:rsidP="00AB17ED">
      <w:pPr>
        <w:jc w:val="center"/>
        <w:rPr>
          <w:b/>
          <w:bCs/>
          <w:sz w:val="20"/>
          <w:szCs w:val="20"/>
        </w:rPr>
      </w:pPr>
      <w:r w:rsidRPr="00AB17ED">
        <w:rPr>
          <w:b/>
          <w:bCs/>
          <w:sz w:val="20"/>
          <w:szCs w:val="20"/>
        </w:rPr>
        <w:t>Gan</w:t>
      </w:r>
      <w:r>
        <w:rPr>
          <w:b/>
          <w:bCs/>
          <w:sz w:val="20"/>
          <w:szCs w:val="20"/>
        </w:rPr>
        <w:t>t</w:t>
      </w:r>
      <w:r w:rsidRPr="00AB17ED">
        <w:rPr>
          <w:b/>
          <w:bCs/>
          <w:sz w:val="20"/>
          <w:szCs w:val="20"/>
        </w:rPr>
        <w:t>t Chart</w:t>
      </w:r>
    </w:p>
    <w:p w14:paraId="6CE68CC7" w14:textId="57168281" w:rsidR="00AB17ED" w:rsidRDefault="00AB17ED" w:rsidP="005F3349">
      <w:pPr>
        <w:rPr>
          <w:sz w:val="22"/>
          <w:szCs w:val="22"/>
        </w:rPr>
      </w:pPr>
      <w:r w:rsidRPr="00AB17ED"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0" wp14:anchorId="159978E4" wp14:editId="34D641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59695" cy="1645920"/>
            <wp:effectExtent l="0" t="0" r="0" b="508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69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7B8465" w14:textId="12683764" w:rsidR="009E045F" w:rsidRDefault="005F4BB8" w:rsidP="005F3349">
      <w:pPr>
        <w:rPr>
          <w:sz w:val="22"/>
          <w:szCs w:val="22"/>
        </w:rPr>
      </w:pPr>
      <w:r w:rsidRPr="005F4BB8">
        <w:rPr>
          <w:sz w:val="22"/>
          <w:szCs w:val="22"/>
        </w:rPr>
        <w:t xml:space="preserve">The project leader and team should, when possible, go to the </w:t>
      </w:r>
      <w:r w:rsidR="00A04820">
        <w:rPr>
          <w:sz w:val="22"/>
          <w:szCs w:val="22"/>
        </w:rPr>
        <w:t xml:space="preserve">location </w:t>
      </w:r>
      <w:r w:rsidRPr="005F4BB8">
        <w:rPr>
          <w:sz w:val="22"/>
          <w:szCs w:val="22"/>
        </w:rPr>
        <w:t>where the problem exists to observe conditions</w:t>
      </w:r>
      <w:r w:rsidR="00A04820">
        <w:rPr>
          <w:sz w:val="22"/>
          <w:szCs w:val="22"/>
        </w:rPr>
        <w:t xml:space="preserve">; </w:t>
      </w:r>
      <w:r w:rsidR="00CC3567">
        <w:rPr>
          <w:sz w:val="22"/>
          <w:szCs w:val="22"/>
        </w:rPr>
        <w:t xml:space="preserve">there is no substitute for seeing </w:t>
      </w:r>
      <w:r w:rsidR="00A04820">
        <w:rPr>
          <w:sz w:val="22"/>
          <w:szCs w:val="22"/>
        </w:rPr>
        <w:t xml:space="preserve">a </w:t>
      </w:r>
      <w:r w:rsidR="00CC3567">
        <w:rPr>
          <w:sz w:val="22"/>
          <w:szCs w:val="22"/>
        </w:rPr>
        <w:t>process in action</w:t>
      </w:r>
      <w:r w:rsidR="00A04820">
        <w:rPr>
          <w:sz w:val="22"/>
          <w:szCs w:val="22"/>
        </w:rPr>
        <w:t>,</w:t>
      </w:r>
      <w:r w:rsidR="00CC3567">
        <w:rPr>
          <w:sz w:val="22"/>
          <w:szCs w:val="22"/>
        </w:rPr>
        <w:t xml:space="preserve"> and </w:t>
      </w:r>
      <w:r w:rsidRPr="005F4BB8">
        <w:rPr>
          <w:sz w:val="22"/>
          <w:szCs w:val="22"/>
        </w:rPr>
        <w:t>talk</w:t>
      </w:r>
      <w:r w:rsidR="00CC3567">
        <w:rPr>
          <w:sz w:val="22"/>
          <w:szCs w:val="22"/>
        </w:rPr>
        <w:t>ing with those who</w:t>
      </w:r>
      <w:r w:rsidR="00A04820">
        <w:rPr>
          <w:sz w:val="22"/>
          <w:szCs w:val="22"/>
        </w:rPr>
        <w:t xml:space="preserve"> work or</w:t>
      </w:r>
      <w:r w:rsidR="00CC3567">
        <w:rPr>
          <w:sz w:val="22"/>
          <w:szCs w:val="22"/>
        </w:rPr>
        <w:t xml:space="preserve"> </w:t>
      </w:r>
      <w:r w:rsidR="00A04820">
        <w:rPr>
          <w:sz w:val="22"/>
          <w:szCs w:val="22"/>
        </w:rPr>
        <w:t>manage it</w:t>
      </w:r>
      <w:r w:rsidR="00CC3567">
        <w:rPr>
          <w:sz w:val="22"/>
          <w:szCs w:val="22"/>
        </w:rPr>
        <w:t>.</w:t>
      </w:r>
      <w:r w:rsidRPr="005F4BB8">
        <w:rPr>
          <w:sz w:val="22"/>
          <w:szCs w:val="22"/>
        </w:rPr>
        <w:t xml:space="preserve"> </w:t>
      </w:r>
      <w:r w:rsidR="00CC3567">
        <w:rPr>
          <w:sz w:val="22"/>
          <w:szCs w:val="22"/>
        </w:rPr>
        <w:t xml:space="preserve">These “gemba walks” </w:t>
      </w:r>
      <w:r w:rsidR="00C1523C">
        <w:rPr>
          <w:sz w:val="22"/>
          <w:szCs w:val="22"/>
        </w:rPr>
        <w:t>will help shape the actions the team needs to address the problem</w:t>
      </w:r>
      <w:r w:rsidR="00A04820">
        <w:rPr>
          <w:sz w:val="22"/>
          <w:szCs w:val="22"/>
        </w:rPr>
        <w:t>,</w:t>
      </w:r>
      <w:r w:rsidR="00C1523C">
        <w:rPr>
          <w:sz w:val="22"/>
          <w:szCs w:val="22"/>
        </w:rPr>
        <w:t xml:space="preserve"> and </w:t>
      </w:r>
      <w:r w:rsidR="00CC3567">
        <w:rPr>
          <w:sz w:val="22"/>
          <w:szCs w:val="22"/>
        </w:rPr>
        <w:t xml:space="preserve">may </w:t>
      </w:r>
      <w:r w:rsidR="00A04820">
        <w:rPr>
          <w:sz w:val="22"/>
          <w:szCs w:val="22"/>
        </w:rPr>
        <w:t xml:space="preserve">cause </w:t>
      </w:r>
      <w:r w:rsidR="00CC3567">
        <w:rPr>
          <w:sz w:val="22"/>
          <w:szCs w:val="22"/>
        </w:rPr>
        <w:t>the team to</w:t>
      </w:r>
      <w:r w:rsidR="00C1523C">
        <w:rPr>
          <w:sz w:val="22"/>
          <w:szCs w:val="22"/>
        </w:rPr>
        <w:t xml:space="preserve"> revise its perceptions.</w:t>
      </w:r>
    </w:p>
    <w:p w14:paraId="0175A179" w14:textId="18C05B34" w:rsidR="00C1523C" w:rsidRDefault="00C1523C" w:rsidP="005F3349">
      <w:pPr>
        <w:rPr>
          <w:sz w:val="22"/>
          <w:szCs w:val="22"/>
        </w:rPr>
      </w:pPr>
    </w:p>
    <w:p w14:paraId="26778EDE" w14:textId="0CD0DFC5" w:rsidR="00C1523C" w:rsidRPr="005F4BB8" w:rsidRDefault="00C1523C" w:rsidP="005F3349">
      <w:pPr>
        <w:rPr>
          <w:sz w:val="22"/>
          <w:szCs w:val="22"/>
        </w:rPr>
      </w:pPr>
      <w:r>
        <w:rPr>
          <w:sz w:val="22"/>
          <w:szCs w:val="22"/>
        </w:rPr>
        <w:t xml:space="preserve">With the problem </w:t>
      </w:r>
      <w:r w:rsidR="00E44EB7">
        <w:rPr>
          <w:sz w:val="22"/>
          <w:szCs w:val="22"/>
        </w:rPr>
        <w:t>well-defined</w:t>
      </w:r>
      <w:r w:rsidR="00747A90">
        <w:rPr>
          <w:sz w:val="22"/>
          <w:szCs w:val="22"/>
        </w:rPr>
        <w:t xml:space="preserve"> through observation</w:t>
      </w:r>
      <w:r w:rsidR="00E44EB7">
        <w:rPr>
          <w:sz w:val="22"/>
          <w:szCs w:val="22"/>
        </w:rPr>
        <w:t>, the team begins the “</w:t>
      </w:r>
      <w:r w:rsidR="00D27CC5">
        <w:rPr>
          <w:sz w:val="22"/>
          <w:szCs w:val="22"/>
        </w:rPr>
        <w:t>P</w:t>
      </w:r>
      <w:r w:rsidR="00E44EB7">
        <w:rPr>
          <w:sz w:val="22"/>
          <w:szCs w:val="22"/>
        </w:rPr>
        <w:t xml:space="preserve">lan” </w:t>
      </w:r>
      <w:r w:rsidR="00D27CC5">
        <w:rPr>
          <w:sz w:val="22"/>
          <w:szCs w:val="22"/>
        </w:rPr>
        <w:t>stage</w:t>
      </w:r>
      <w:r w:rsidR="00E44EB7">
        <w:rPr>
          <w:sz w:val="22"/>
          <w:szCs w:val="22"/>
        </w:rPr>
        <w:t xml:space="preserve"> of the PDCA (Plan, Do, Check, Act</w:t>
      </w:r>
      <w:r w:rsidR="00AC5E81">
        <w:rPr>
          <w:sz w:val="22"/>
          <w:szCs w:val="22"/>
        </w:rPr>
        <w:t>/Adjust</w:t>
      </w:r>
      <w:r w:rsidR="00E44EB7">
        <w:rPr>
          <w:sz w:val="22"/>
          <w:szCs w:val="22"/>
        </w:rPr>
        <w:t>) cycle</w:t>
      </w:r>
      <w:r w:rsidR="00B0231B">
        <w:rPr>
          <w:sz w:val="22"/>
          <w:szCs w:val="22"/>
        </w:rPr>
        <w:t>. This will consist of using problem-solving techniques to identify root causes of the problem(s)</w:t>
      </w:r>
      <w:r w:rsidR="00E44EB7">
        <w:rPr>
          <w:sz w:val="22"/>
          <w:szCs w:val="22"/>
        </w:rPr>
        <w:t xml:space="preserve"> and design</w:t>
      </w:r>
      <w:r w:rsidR="00B0231B">
        <w:rPr>
          <w:sz w:val="22"/>
          <w:szCs w:val="22"/>
        </w:rPr>
        <w:t>ing</w:t>
      </w:r>
      <w:r w:rsidR="00E44EB7">
        <w:rPr>
          <w:sz w:val="22"/>
          <w:szCs w:val="22"/>
        </w:rPr>
        <w:t xml:space="preserve"> </w:t>
      </w:r>
      <w:r w:rsidR="005D62F1">
        <w:rPr>
          <w:sz w:val="22"/>
          <w:szCs w:val="22"/>
        </w:rPr>
        <w:t xml:space="preserve">specific actions and changes to address </w:t>
      </w:r>
      <w:r w:rsidR="00747A90">
        <w:rPr>
          <w:sz w:val="22"/>
          <w:szCs w:val="22"/>
        </w:rPr>
        <w:t xml:space="preserve">root causes, </w:t>
      </w:r>
      <w:r w:rsidR="00A04820">
        <w:rPr>
          <w:sz w:val="22"/>
          <w:szCs w:val="22"/>
        </w:rPr>
        <w:t xml:space="preserve">fix </w:t>
      </w:r>
      <w:r w:rsidR="005D62F1">
        <w:rPr>
          <w:sz w:val="22"/>
          <w:szCs w:val="22"/>
        </w:rPr>
        <w:t xml:space="preserve">supply-chain </w:t>
      </w:r>
      <w:r w:rsidR="00A04820">
        <w:rPr>
          <w:sz w:val="22"/>
          <w:szCs w:val="22"/>
        </w:rPr>
        <w:t>problems</w:t>
      </w:r>
      <w:r w:rsidR="00747A90">
        <w:rPr>
          <w:sz w:val="22"/>
          <w:szCs w:val="22"/>
        </w:rPr>
        <w:t>,</w:t>
      </w:r>
      <w:r w:rsidR="005D62F1">
        <w:rPr>
          <w:sz w:val="22"/>
          <w:szCs w:val="22"/>
        </w:rPr>
        <w:t xml:space="preserve"> and/or eliminate constraints.</w:t>
      </w:r>
    </w:p>
    <w:p w14:paraId="1B1FF476" w14:textId="566EB16F" w:rsidR="00714548" w:rsidRDefault="00714548" w:rsidP="005F3349">
      <w:pPr>
        <w:rPr>
          <w:sz w:val="22"/>
          <w:szCs w:val="22"/>
        </w:rPr>
      </w:pPr>
    </w:p>
    <w:p w14:paraId="6F99E615" w14:textId="77777777" w:rsidR="00136B47" w:rsidRDefault="00136B47" w:rsidP="005F3349">
      <w:pPr>
        <w:rPr>
          <w:sz w:val="22"/>
          <w:szCs w:val="22"/>
        </w:rPr>
      </w:pPr>
    </w:p>
    <w:p w14:paraId="047F0ED3" w14:textId="0C08C8C7" w:rsidR="00714548" w:rsidRPr="00714548" w:rsidRDefault="00714548" w:rsidP="005F3349">
      <w:pPr>
        <w:rPr>
          <w:b/>
          <w:bCs/>
          <w:sz w:val="22"/>
          <w:szCs w:val="22"/>
        </w:rPr>
      </w:pPr>
      <w:r w:rsidRPr="00714548">
        <w:rPr>
          <w:b/>
          <w:bCs/>
          <w:sz w:val="22"/>
          <w:szCs w:val="22"/>
        </w:rPr>
        <w:t>3. Improvement Project Execution</w:t>
      </w:r>
    </w:p>
    <w:p w14:paraId="480B375C" w14:textId="71579FAF" w:rsidR="00714548" w:rsidRDefault="00714548" w:rsidP="005F3349">
      <w:pPr>
        <w:rPr>
          <w:sz w:val="22"/>
          <w:szCs w:val="22"/>
        </w:rPr>
      </w:pPr>
    </w:p>
    <w:p w14:paraId="62A39994" w14:textId="24B14992" w:rsidR="001E6226" w:rsidRDefault="00393875" w:rsidP="005F3349">
      <w:pPr>
        <w:rPr>
          <w:sz w:val="22"/>
          <w:szCs w:val="22"/>
        </w:rPr>
      </w:pPr>
      <w:r>
        <w:rPr>
          <w:sz w:val="22"/>
          <w:szCs w:val="22"/>
        </w:rPr>
        <w:t xml:space="preserve">Alongside those who work in the process, the team will apply changes according to </w:t>
      </w:r>
      <w:r w:rsidR="00A04820">
        <w:rPr>
          <w:sz w:val="22"/>
          <w:szCs w:val="22"/>
        </w:rPr>
        <w:t>p</w:t>
      </w:r>
      <w:r>
        <w:rPr>
          <w:sz w:val="22"/>
          <w:szCs w:val="22"/>
        </w:rPr>
        <w:t xml:space="preserve">lan. This </w:t>
      </w:r>
      <w:r w:rsidR="00136B47">
        <w:rPr>
          <w:sz w:val="22"/>
          <w:szCs w:val="22"/>
        </w:rPr>
        <w:t>becomes</w:t>
      </w:r>
      <w:r>
        <w:rPr>
          <w:sz w:val="22"/>
          <w:szCs w:val="22"/>
        </w:rPr>
        <w:t xml:space="preserve"> the “</w:t>
      </w:r>
      <w:r w:rsidR="00D27CC5">
        <w:rPr>
          <w:sz w:val="22"/>
          <w:szCs w:val="22"/>
        </w:rPr>
        <w:t>D</w:t>
      </w:r>
      <w:r>
        <w:rPr>
          <w:sz w:val="22"/>
          <w:szCs w:val="22"/>
        </w:rPr>
        <w:t xml:space="preserve">o” </w:t>
      </w:r>
      <w:r w:rsidR="00D27CC5">
        <w:rPr>
          <w:sz w:val="22"/>
          <w:szCs w:val="22"/>
        </w:rPr>
        <w:t xml:space="preserve">stage of the PDCA cycle. </w:t>
      </w:r>
    </w:p>
    <w:p w14:paraId="0ED36F81" w14:textId="77777777" w:rsidR="001E6226" w:rsidRDefault="001E6226" w:rsidP="005F3349">
      <w:pPr>
        <w:rPr>
          <w:sz w:val="22"/>
          <w:szCs w:val="22"/>
        </w:rPr>
      </w:pPr>
    </w:p>
    <w:p w14:paraId="4995DF8E" w14:textId="54E0D792" w:rsidR="00714548" w:rsidRDefault="00D27CC5" w:rsidP="005F3349">
      <w:pPr>
        <w:rPr>
          <w:sz w:val="22"/>
          <w:szCs w:val="22"/>
        </w:rPr>
      </w:pPr>
      <w:r>
        <w:rPr>
          <w:sz w:val="22"/>
          <w:szCs w:val="22"/>
        </w:rPr>
        <w:t>Changes should be</w:t>
      </w:r>
      <w:r w:rsidR="002924EF">
        <w:rPr>
          <w:sz w:val="22"/>
          <w:szCs w:val="22"/>
        </w:rPr>
        <w:t xml:space="preserve"> standardized so that they are repeatable by </w:t>
      </w:r>
      <w:r w:rsidR="002924EF" w:rsidRPr="00136B47">
        <w:rPr>
          <w:i/>
          <w:iCs/>
          <w:sz w:val="22"/>
          <w:szCs w:val="22"/>
        </w:rPr>
        <w:t xml:space="preserve">all </w:t>
      </w:r>
      <w:r w:rsidR="002924EF">
        <w:rPr>
          <w:sz w:val="22"/>
          <w:szCs w:val="22"/>
        </w:rPr>
        <w:t xml:space="preserve">who work in the process. </w:t>
      </w:r>
      <w:r w:rsidR="00A04820">
        <w:rPr>
          <w:sz w:val="22"/>
          <w:szCs w:val="22"/>
        </w:rPr>
        <w:t xml:space="preserve">Although </w:t>
      </w:r>
      <w:r w:rsidR="002924EF">
        <w:rPr>
          <w:sz w:val="22"/>
          <w:szCs w:val="22"/>
        </w:rPr>
        <w:t xml:space="preserve">one individual may be able to perform at a certain level </w:t>
      </w:r>
      <w:r w:rsidR="00A04820">
        <w:rPr>
          <w:sz w:val="22"/>
          <w:szCs w:val="22"/>
        </w:rPr>
        <w:t xml:space="preserve">or </w:t>
      </w:r>
      <w:r w:rsidR="002924EF">
        <w:rPr>
          <w:sz w:val="22"/>
          <w:szCs w:val="22"/>
        </w:rPr>
        <w:t>in a certain way</w:t>
      </w:r>
      <w:r w:rsidR="00A04820">
        <w:rPr>
          <w:sz w:val="22"/>
          <w:szCs w:val="22"/>
        </w:rPr>
        <w:t>,</w:t>
      </w:r>
      <w:r w:rsidR="002924EF">
        <w:rPr>
          <w:sz w:val="22"/>
          <w:szCs w:val="22"/>
        </w:rPr>
        <w:t xml:space="preserve"> </w:t>
      </w:r>
      <w:r w:rsidR="00A04820">
        <w:rPr>
          <w:sz w:val="22"/>
          <w:szCs w:val="22"/>
        </w:rPr>
        <w:t>others</w:t>
      </w:r>
      <w:r w:rsidR="002924EF">
        <w:rPr>
          <w:sz w:val="22"/>
          <w:szCs w:val="22"/>
        </w:rPr>
        <w:t xml:space="preserve"> </w:t>
      </w:r>
      <w:r w:rsidR="00A04820">
        <w:rPr>
          <w:sz w:val="22"/>
          <w:szCs w:val="22"/>
        </w:rPr>
        <w:t xml:space="preserve">may not be able to </w:t>
      </w:r>
      <w:r w:rsidR="002924EF">
        <w:rPr>
          <w:sz w:val="22"/>
          <w:szCs w:val="22"/>
        </w:rPr>
        <w:t>do the same.</w:t>
      </w:r>
      <w:r w:rsidR="00A0112E">
        <w:rPr>
          <w:sz w:val="22"/>
          <w:szCs w:val="22"/>
        </w:rPr>
        <w:t xml:space="preserve"> One way to ensure </w:t>
      </w:r>
      <w:r w:rsidR="00A04820">
        <w:rPr>
          <w:sz w:val="22"/>
          <w:szCs w:val="22"/>
        </w:rPr>
        <w:t xml:space="preserve">standardization </w:t>
      </w:r>
      <w:r w:rsidR="00A0112E">
        <w:rPr>
          <w:sz w:val="22"/>
          <w:szCs w:val="22"/>
        </w:rPr>
        <w:t>is to conduct small experiments or trials of the changes with different individuals and at different times (different shifts may face different challenges).</w:t>
      </w:r>
      <w:r w:rsidR="000C2435">
        <w:rPr>
          <w:sz w:val="22"/>
          <w:szCs w:val="22"/>
        </w:rPr>
        <w:t xml:space="preserve"> Ask for feedback during </w:t>
      </w:r>
      <w:r w:rsidR="00CA3304">
        <w:rPr>
          <w:sz w:val="22"/>
          <w:szCs w:val="22"/>
        </w:rPr>
        <w:t>the</w:t>
      </w:r>
      <w:r w:rsidR="000C2435">
        <w:rPr>
          <w:sz w:val="22"/>
          <w:szCs w:val="22"/>
        </w:rPr>
        <w:t xml:space="preserve"> trials</w:t>
      </w:r>
      <w:r w:rsidR="00B42B56">
        <w:rPr>
          <w:sz w:val="22"/>
          <w:szCs w:val="22"/>
        </w:rPr>
        <w:t xml:space="preserve"> from those doing the work,</w:t>
      </w:r>
      <w:r w:rsidR="000C2435">
        <w:rPr>
          <w:sz w:val="22"/>
          <w:szCs w:val="22"/>
        </w:rPr>
        <w:t xml:space="preserve"> and redesign practices </w:t>
      </w:r>
      <w:r w:rsidR="00B42B56">
        <w:rPr>
          <w:sz w:val="22"/>
          <w:szCs w:val="22"/>
        </w:rPr>
        <w:t>as</w:t>
      </w:r>
      <w:r w:rsidR="000C2435">
        <w:rPr>
          <w:sz w:val="22"/>
          <w:szCs w:val="22"/>
        </w:rPr>
        <w:t xml:space="preserve"> necessary.</w:t>
      </w:r>
    </w:p>
    <w:p w14:paraId="71F6C114" w14:textId="225A0CCF" w:rsidR="002924EF" w:rsidRDefault="002924EF" w:rsidP="005F3349">
      <w:pPr>
        <w:rPr>
          <w:sz w:val="22"/>
          <w:szCs w:val="22"/>
        </w:rPr>
      </w:pPr>
    </w:p>
    <w:p w14:paraId="73AA3471" w14:textId="1579639F" w:rsidR="002924EF" w:rsidRDefault="002924EF" w:rsidP="005F3349">
      <w:pPr>
        <w:rPr>
          <w:sz w:val="22"/>
          <w:szCs w:val="22"/>
        </w:rPr>
      </w:pPr>
      <w:r>
        <w:rPr>
          <w:sz w:val="22"/>
          <w:szCs w:val="22"/>
        </w:rPr>
        <w:t>In addition to implementing standard practices</w:t>
      </w:r>
      <w:r w:rsidR="001E6226">
        <w:rPr>
          <w:sz w:val="22"/>
          <w:szCs w:val="22"/>
        </w:rPr>
        <w:t xml:space="preserve">, the team should incorporate visual management so that </w:t>
      </w:r>
      <w:r w:rsidR="00EF4F5B">
        <w:rPr>
          <w:sz w:val="22"/>
          <w:szCs w:val="22"/>
        </w:rPr>
        <w:t>workers and managers can</w:t>
      </w:r>
      <w:r w:rsidR="001E6226">
        <w:rPr>
          <w:sz w:val="22"/>
          <w:szCs w:val="22"/>
        </w:rPr>
        <w:t xml:space="preserve"> see that a practice is</w:t>
      </w:r>
      <w:r w:rsidR="00B42B56">
        <w:rPr>
          <w:sz w:val="22"/>
          <w:szCs w:val="22"/>
        </w:rPr>
        <w:t xml:space="preserve"> </w:t>
      </w:r>
      <w:r w:rsidR="001E6226">
        <w:rPr>
          <w:sz w:val="22"/>
          <w:szCs w:val="22"/>
        </w:rPr>
        <w:t>being followed</w:t>
      </w:r>
      <w:r w:rsidR="000C2435">
        <w:rPr>
          <w:sz w:val="22"/>
          <w:szCs w:val="22"/>
        </w:rPr>
        <w:t xml:space="preserve">. Establish metrics that show what is </w:t>
      </w:r>
      <w:r w:rsidR="00F564BA">
        <w:rPr>
          <w:sz w:val="22"/>
          <w:szCs w:val="22"/>
        </w:rPr>
        <w:t>occurring</w:t>
      </w:r>
      <w:r w:rsidR="00613286">
        <w:rPr>
          <w:sz w:val="22"/>
          <w:szCs w:val="22"/>
        </w:rPr>
        <w:t>, and post these daily or more frequently where every</w:t>
      </w:r>
      <w:r w:rsidR="00EF4F5B">
        <w:rPr>
          <w:sz w:val="22"/>
          <w:szCs w:val="22"/>
        </w:rPr>
        <w:t xml:space="preserve"> team member</w:t>
      </w:r>
      <w:r w:rsidR="00613286">
        <w:rPr>
          <w:sz w:val="22"/>
          <w:szCs w:val="22"/>
        </w:rPr>
        <w:t xml:space="preserve"> can see them.</w:t>
      </w:r>
      <w:r w:rsidR="0059068F">
        <w:rPr>
          <w:sz w:val="22"/>
          <w:szCs w:val="22"/>
        </w:rPr>
        <w:t xml:space="preserve"> A simple </w:t>
      </w:r>
      <w:r w:rsidR="0059068F">
        <w:rPr>
          <w:sz w:val="22"/>
          <w:szCs w:val="22"/>
        </w:rPr>
        <w:lastRenderedPageBreak/>
        <w:t>green (good), yellow (fair), and poor (red) rating system can bring attention to success</w:t>
      </w:r>
      <w:r w:rsidR="00D00DAA">
        <w:rPr>
          <w:sz w:val="22"/>
          <w:szCs w:val="22"/>
        </w:rPr>
        <w:t>es</w:t>
      </w:r>
      <w:r w:rsidR="0059068F">
        <w:rPr>
          <w:sz w:val="22"/>
          <w:szCs w:val="22"/>
        </w:rPr>
        <w:t xml:space="preserve"> </w:t>
      </w:r>
      <w:r w:rsidR="00EF4F5B">
        <w:rPr>
          <w:sz w:val="22"/>
          <w:szCs w:val="22"/>
        </w:rPr>
        <w:t>and</w:t>
      </w:r>
      <w:r w:rsidR="0059068F">
        <w:rPr>
          <w:sz w:val="22"/>
          <w:szCs w:val="22"/>
        </w:rPr>
        <w:t xml:space="preserve"> problems.</w:t>
      </w:r>
      <w:r w:rsidR="00C06F06">
        <w:rPr>
          <w:sz w:val="22"/>
          <w:szCs w:val="22"/>
        </w:rPr>
        <w:t xml:space="preserve"> This begins the “Check” stage of PDCA, which carr</w:t>
      </w:r>
      <w:r w:rsidR="00EF4F5B">
        <w:rPr>
          <w:sz w:val="22"/>
          <w:szCs w:val="22"/>
        </w:rPr>
        <w:t>ies</w:t>
      </w:r>
      <w:r w:rsidR="00C06F06">
        <w:rPr>
          <w:sz w:val="22"/>
          <w:szCs w:val="22"/>
        </w:rPr>
        <w:t xml:space="preserve"> over into the fourth step of the primer.</w:t>
      </w:r>
    </w:p>
    <w:p w14:paraId="70E66F06" w14:textId="533E1BDC" w:rsidR="00E07391" w:rsidRDefault="00E07391" w:rsidP="005F3349">
      <w:pPr>
        <w:rPr>
          <w:sz w:val="22"/>
          <w:szCs w:val="22"/>
        </w:rPr>
      </w:pPr>
    </w:p>
    <w:p w14:paraId="10BFA94E" w14:textId="4CE888C6" w:rsidR="00E07391" w:rsidRDefault="00E07391" w:rsidP="005F3349">
      <w:pPr>
        <w:rPr>
          <w:sz w:val="22"/>
          <w:szCs w:val="22"/>
        </w:rPr>
      </w:pPr>
      <w:r>
        <w:rPr>
          <w:sz w:val="22"/>
          <w:szCs w:val="22"/>
        </w:rPr>
        <w:t xml:space="preserve">Lastly, incorporate routines for reviewing the process and the changes </w:t>
      </w:r>
      <w:r w:rsidR="00EF4F5B">
        <w:rPr>
          <w:sz w:val="22"/>
          <w:szCs w:val="22"/>
        </w:rPr>
        <w:t>to it</w:t>
      </w:r>
      <w:r>
        <w:rPr>
          <w:sz w:val="22"/>
          <w:szCs w:val="22"/>
        </w:rPr>
        <w:t xml:space="preserve">. These should not be elaborate meetings, but </w:t>
      </w:r>
      <w:r w:rsidR="005D3B78">
        <w:rPr>
          <w:sz w:val="22"/>
          <w:szCs w:val="22"/>
        </w:rPr>
        <w:t xml:space="preserve">daily </w:t>
      </w:r>
      <w:r>
        <w:rPr>
          <w:sz w:val="22"/>
          <w:szCs w:val="22"/>
        </w:rPr>
        <w:t>standup discussions</w:t>
      </w:r>
      <w:r w:rsidR="00613286">
        <w:rPr>
          <w:sz w:val="22"/>
          <w:szCs w:val="22"/>
        </w:rPr>
        <w:t xml:space="preserve"> or “huddles” at the area or board where performance results are recorded. The visual management board can also </w:t>
      </w:r>
      <w:r w:rsidR="00EF4F5B">
        <w:rPr>
          <w:sz w:val="22"/>
          <w:szCs w:val="22"/>
        </w:rPr>
        <w:t>include</w:t>
      </w:r>
      <w:r w:rsidR="0059068F">
        <w:rPr>
          <w:sz w:val="22"/>
          <w:szCs w:val="22"/>
        </w:rPr>
        <w:t xml:space="preserve"> actions </w:t>
      </w:r>
      <w:r w:rsidR="00EF4F5B">
        <w:rPr>
          <w:sz w:val="22"/>
          <w:szCs w:val="22"/>
        </w:rPr>
        <w:t>required</w:t>
      </w:r>
      <w:r w:rsidR="00C06F06">
        <w:rPr>
          <w:sz w:val="22"/>
          <w:szCs w:val="22"/>
        </w:rPr>
        <w:t xml:space="preserve"> in response to</w:t>
      </w:r>
      <w:r w:rsidR="00DE4532">
        <w:rPr>
          <w:sz w:val="22"/>
          <w:szCs w:val="22"/>
        </w:rPr>
        <w:t xml:space="preserve"> old or new problems</w:t>
      </w:r>
      <w:r w:rsidR="00BD33BB">
        <w:rPr>
          <w:sz w:val="22"/>
          <w:szCs w:val="22"/>
        </w:rPr>
        <w:t xml:space="preserve"> (“Act” of the PDCA cycle)</w:t>
      </w:r>
      <w:r w:rsidR="00DE4532">
        <w:rPr>
          <w:sz w:val="22"/>
          <w:szCs w:val="22"/>
        </w:rPr>
        <w:t>.</w:t>
      </w:r>
    </w:p>
    <w:p w14:paraId="53A68039" w14:textId="4FC70E8C" w:rsidR="00714548" w:rsidRDefault="00714548" w:rsidP="005F3349">
      <w:pPr>
        <w:rPr>
          <w:sz w:val="22"/>
          <w:szCs w:val="22"/>
        </w:rPr>
      </w:pPr>
    </w:p>
    <w:p w14:paraId="2285EE86" w14:textId="77777777" w:rsidR="00D00DAA" w:rsidRPr="00E93476" w:rsidRDefault="00D00DAA" w:rsidP="005F3349">
      <w:pPr>
        <w:rPr>
          <w:sz w:val="22"/>
          <w:szCs w:val="22"/>
        </w:rPr>
      </w:pPr>
    </w:p>
    <w:p w14:paraId="4290CED8" w14:textId="2D684D89" w:rsidR="000D3852" w:rsidRPr="0042510E" w:rsidRDefault="00714548" w:rsidP="005F3349">
      <w:pPr>
        <w:rPr>
          <w:b/>
          <w:bCs/>
          <w:sz w:val="22"/>
          <w:szCs w:val="22"/>
        </w:rPr>
      </w:pPr>
      <w:r w:rsidRPr="0042510E">
        <w:rPr>
          <w:b/>
          <w:bCs/>
          <w:sz w:val="22"/>
          <w:szCs w:val="22"/>
        </w:rPr>
        <w:t>4. Improvement Project Review</w:t>
      </w:r>
    </w:p>
    <w:p w14:paraId="01F9F19A" w14:textId="6CB649EE" w:rsidR="00714548" w:rsidRDefault="00714548" w:rsidP="005F3349">
      <w:pPr>
        <w:rPr>
          <w:sz w:val="22"/>
          <w:szCs w:val="22"/>
        </w:rPr>
      </w:pPr>
    </w:p>
    <w:p w14:paraId="13DB4BCA" w14:textId="5C86571B" w:rsidR="008815F4" w:rsidRDefault="00DE4532" w:rsidP="005F3349">
      <w:pPr>
        <w:rPr>
          <w:sz w:val="22"/>
          <w:szCs w:val="22"/>
        </w:rPr>
      </w:pPr>
      <w:r>
        <w:rPr>
          <w:sz w:val="22"/>
          <w:szCs w:val="22"/>
        </w:rPr>
        <w:t>At predetermined milestones prior to the Target Completion Date, the team review</w:t>
      </w:r>
      <w:r w:rsidR="00EF4F5B">
        <w:rPr>
          <w:sz w:val="22"/>
          <w:szCs w:val="22"/>
        </w:rPr>
        <w:t>s</w:t>
      </w:r>
      <w:r>
        <w:rPr>
          <w:sz w:val="22"/>
          <w:szCs w:val="22"/>
        </w:rPr>
        <w:t xml:space="preserve"> progress</w:t>
      </w:r>
      <w:r w:rsidR="00E93768">
        <w:rPr>
          <w:sz w:val="22"/>
          <w:szCs w:val="22"/>
        </w:rPr>
        <w:t xml:space="preserve"> with those working in the process as well as with </w:t>
      </w:r>
      <w:r w:rsidR="00EF4F5B">
        <w:rPr>
          <w:sz w:val="22"/>
          <w:szCs w:val="22"/>
        </w:rPr>
        <w:t xml:space="preserve">other </w:t>
      </w:r>
      <w:r w:rsidR="00E93768">
        <w:rPr>
          <w:sz w:val="22"/>
          <w:szCs w:val="22"/>
        </w:rPr>
        <w:t xml:space="preserve">stakeholders. </w:t>
      </w:r>
      <w:r w:rsidR="00816C4C">
        <w:rPr>
          <w:sz w:val="22"/>
          <w:szCs w:val="22"/>
        </w:rPr>
        <w:t xml:space="preserve">The </w:t>
      </w:r>
      <w:r w:rsidR="00EF4F5B">
        <w:rPr>
          <w:sz w:val="22"/>
          <w:szCs w:val="22"/>
        </w:rPr>
        <w:t>team</w:t>
      </w:r>
      <w:r w:rsidR="00816C4C">
        <w:rPr>
          <w:sz w:val="22"/>
          <w:szCs w:val="22"/>
        </w:rPr>
        <w:t xml:space="preserve"> determine</w:t>
      </w:r>
      <w:r w:rsidR="00EF4F5B">
        <w:rPr>
          <w:sz w:val="22"/>
          <w:szCs w:val="22"/>
        </w:rPr>
        <w:t>s</w:t>
      </w:r>
      <w:r w:rsidR="00816C4C">
        <w:rPr>
          <w:sz w:val="22"/>
          <w:szCs w:val="22"/>
        </w:rPr>
        <w:t xml:space="preserve"> if the changes are working and, if not, why: the solution was </w:t>
      </w:r>
      <w:r w:rsidR="00EF4F5B">
        <w:rPr>
          <w:sz w:val="22"/>
          <w:szCs w:val="22"/>
        </w:rPr>
        <w:t xml:space="preserve">flawed, </w:t>
      </w:r>
      <w:r w:rsidR="005F3349">
        <w:rPr>
          <w:sz w:val="22"/>
          <w:szCs w:val="22"/>
        </w:rPr>
        <w:t xml:space="preserve">or </w:t>
      </w:r>
      <w:r w:rsidR="00EF4F5B">
        <w:rPr>
          <w:sz w:val="22"/>
          <w:szCs w:val="22"/>
        </w:rPr>
        <w:t xml:space="preserve">was </w:t>
      </w:r>
      <w:r w:rsidR="005F3349">
        <w:rPr>
          <w:sz w:val="22"/>
          <w:szCs w:val="22"/>
        </w:rPr>
        <w:t>the solution not implemented well</w:t>
      </w:r>
      <w:r w:rsidR="00EF4F5B">
        <w:rPr>
          <w:sz w:val="22"/>
          <w:szCs w:val="22"/>
        </w:rPr>
        <w:t>?</w:t>
      </w:r>
    </w:p>
    <w:p w14:paraId="50C73AD2" w14:textId="77777777" w:rsidR="008815F4" w:rsidRDefault="008815F4" w:rsidP="005F3349">
      <w:pPr>
        <w:rPr>
          <w:sz w:val="22"/>
          <w:szCs w:val="22"/>
        </w:rPr>
      </w:pPr>
    </w:p>
    <w:p w14:paraId="283F1704" w14:textId="6DEF5539" w:rsidR="00714548" w:rsidRPr="00E93476" w:rsidRDefault="00E93768" w:rsidP="005F3349">
      <w:pPr>
        <w:rPr>
          <w:sz w:val="22"/>
          <w:szCs w:val="22"/>
        </w:rPr>
      </w:pPr>
      <w:r>
        <w:rPr>
          <w:sz w:val="22"/>
          <w:szCs w:val="22"/>
        </w:rPr>
        <w:t xml:space="preserve">These formal sessions may extend the </w:t>
      </w:r>
      <w:r w:rsidR="00EF4F5B">
        <w:rPr>
          <w:sz w:val="22"/>
          <w:szCs w:val="22"/>
        </w:rPr>
        <w:t>duration of</w:t>
      </w:r>
      <w:r>
        <w:rPr>
          <w:sz w:val="22"/>
          <w:szCs w:val="22"/>
        </w:rPr>
        <w:t xml:space="preserve"> the project</w:t>
      </w:r>
      <w:r w:rsidR="00DB33BA">
        <w:rPr>
          <w:sz w:val="22"/>
          <w:szCs w:val="22"/>
        </w:rPr>
        <w:t>,</w:t>
      </w:r>
      <w:r>
        <w:rPr>
          <w:sz w:val="22"/>
          <w:szCs w:val="22"/>
        </w:rPr>
        <w:t xml:space="preserve"> lead to additional improvement projects</w:t>
      </w:r>
      <w:r w:rsidR="00521DB9">
        <w:rPr>
          <w:sz w:val="22"/>
          <w:szCs w:val="22"/>
        </w:rPr>
        <w:t xml:space="preserve"> (</w:t>
      </w:r>
      <w:r w:rsidR="00EF4F5B">
        <w:rPr>
          <w:sz w:val="22"/>
          <w:szCs w:val="22"/>
        </w:rPr>
        <w:t xml:space="preserve">e.g., </w:t>
      </w:r>
      <w:r w:rsidR="00521DB9">
        <w:rPr>
          <w:sz w:val="22"/>
          <w:szCs w:val="22"/>
        </w:rPr>
        <w:t>issues are uncovered unrelated to the initial project)</w:t>
      </w:r>
      <w:r w:rsidR="00DB33BA">
        <w:rPr>
          <w:sz w:val="22"/>
          <w:szCs w:val="22"/>
        </w:rPr>
        <w:t>, and/or make stakeholders aware of larger issues that require their involvement (e.g., funding for staff, infrastructure, etc.)</w:t>
      </w:r>
      <w:r w:rsidR="00EF4F5B">
        <w:rPr>
          <w:sz w:val="22"/>
          <w:szCs w:val="22"/>
        </w:rPr>
        <w:t xml:space="preserve">. </w:t>
      </w:r>
      <w:r w:rsidR="00BD33BB">
        <w:rPr>
          <w:sz w:val="22"/>
          <w:szCs w:val="22"/>
        </w:rPr>
        <w:t xml:space="preserve">The outcomes from these </w:t>
      </w:r>
      <w:r w:rsidR="001E2DC2">
        <w:rPr>
          <w:sz w:val="22"/>
          <w:szCs w:val="22"/>
        </w:rPr>
        <w:t xml:space="preserve">“Check” </w:t>
      </w:r>
      <w:r w:rsidR="00BD33BB">
        <w:rPr>
          <w:sz w:val="22"/>
          <w:szCs w:val="22"/>
        </w:rPr>
        <w:t xml:space="preserve">sessions </w:t>
      </w:r>
      <w:r w:rsidR="00DB33BA">
        <w:rPr>
          <w:sz w:val="22"/>
          <w:szCs w:val="22"/>
        </w:rPr>
        <w:t>lead to</w:t>
      </w:r>
      <w:r w:rsidR="001E2DC2">
        <w:rPr>
          <w:sz w:val="22"/>
          <w:szCs w:val="22"/>
        </w:rPr>
        <w:t xml:space="preserve"> a larger scale</w:t>
      </w:r>
      <w:r w:rsidR="00BD33BB">
        <w:rPr>
          <w:sz w:val="22"/>
          <w:szCs w:val="22"/>
        </w:rPr>
        <w:t xml:space="preserve"> “Act</w:t>
      </w:r>
      <w:r w:rsidR="00AC5E81">
        <w:rPr>
          <w:sz w:val="22"/>
          <w:szCs w:val="22"/>
        </w:rPr>
        <w:t>/Adjust</w:t>
      </w:r>
      <w:r w:rsidR="00BD33BB">
        <w:rPr>
          <w:sz w:val="22"/>
          <w:szCs w:val="22"/>
        </w:rPr>
        <w:t>” stage of the PDCA cycle.</w:t>
      </w:r>
    </w:p>
    <w:p w14:paraId="0F7DF449" w14:textId="31ABDE0B" w:rsidR="000D3852" w:rsidRDefault="000D3852" w:rsidP="005F3349"/>
    <w:p w14:paraId="29720E76" w14:textId="77777777" w:rsidR="00AC5E81" w:rsidRDefault="00AC5E81" w:rsidP="005F3349"/>
    <w:p w14:paraId="051B0D9B" w14:textId="3679F434" w:rsidR="00840721" w:rsidRPr="001E2DC2" w:rsidRDefault="001E2DC2" w:rsidP="005F3349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5. </w:t>
      </w:r>
      <w:r w:rsidRPr="001E2DC2">
        <w:rPr>
          <w:b/>
          <w:bCs/>
          <w:sz w:val="22"/>
          <w:szCs w:val="22"/>
        </w:rPr>
        <w:t>Sustaining Improvements</w:t>
      </w:r>
    </w:p>
    <w:p w14:paraId="77B42726" w14:textId="77777777" w:rsidR="00840721" w:rsidRPr="00597869" w:rsidRDefault="00840721" w:rsidP="005F3349">
      <w:pPr>
        <w:rPr>
          <w:sz w:val="22"/>
          <w:szCs w:val="22"/>
        </w:rPr>
      </w:pPr>
    </w:p>
    <w:p w14:paraId="6092BD00" w14:textId="190F932B" w:rsidR="00840721" w:rsidRPr="00597869" w:rsidRDefault="00E94E55" w:rsidP="005F3349">
      <w:pPr>
        <w:rPr>
          <w:sz w:val="22"/>
          <w:szCs w:val="22"/>
        </w:rPr>
      </w:pPr>
      <w:r>
        <w:rPr>
          <w:sz w:val="22"/>
          <w:szCs w:val="22"/>
        </w:rPr>
        <w:t xml:space="preserve">When solutions have been implemented and objectives </w:t>
      </w:r>
      <w:r w:rsidR="00AC5E81">
        <w:rPr>
          <w:sz w:val="22"/>
          <w:szCs w:val="22"/>
        </w:rPr>
        <w:t xml:space="preserve">for the project </w:t>
      </w:r>
      <w:r w:rsidR="00EF4F5B">
        <w:rPr>
          <w:sz w:val="22"/>
          <w:szCs w:val="22"/>
        </w:rPr>
        <w:t>achieved</w:t>
      </w:r>
      <w:r w:rsidR="005D3B78">
        <w:rPr>
          <w:sz w:val="22"/>
          <w:szCs w:val="22"/>
        </w:rPr>
        <w:t>, the improvement project is</w:t>
      </w:r>
      <w:r w:rsidR="00EF4F5B">
        <w:rPr>
          <w:sz w:val="22"/>
          <w:szCs w:val="22"/>
        </w:rPr>
        <w:t xml:space="preserve"> over — in one sense. </w:t>
      </w:r>
      <w:r w:rsidR="005D3B78">
        <w:rPr>
          <w:sz w:val="22"/>
          <w:szCs w:val="22"/>
        </w:rPr>
        <w:t xml:space="preserve">But </w:t>
      </w:r>
      <w:r w:rsidR="00EF4F5B">
        <w:rPr>
          <w:sz w:val="22"/>
          <w:szCs w:val="22"/>
        </w:rPr>
        <w:t xml:space="preserve">in another, larger sense, it </w:t>
      </w:r>
      <w:r w:rsidR="00EF4F5B" w:rsidRPr="00340E04">
        <w:rPr>
          <w:i/>
          <w:iCs/>
          <w:sz w:val="22"/>
          <w:szCs w:val="22"/>
        </w:rPr>
        <w:t>isn’t</w:t>
      </w:r>
      <w:r w:rsidR="00EF4F5B">
        <w:rPr>
          <w:sz w:val="22"/>
          <w:szCs w:val="22"/>
        </w:rPr>
        <w:t xml:space="preserve"> over. T</w:t>
      </w:r>
      <w:r w:rsidR="005D3B78">
        <w:rPr>
          <w:sz w:val="22"/>
          <w:szCs w:val="22"/>
        </w:rPr>
        <w:t xml:space="preserve">he </w:t>
      </w:r>
      <w:r w:rsidR="00EF4F5B">
        <w:rPr>
          <w:sz w:val="22"/>
          <w:szCs w:val="22"/>
        </w:rPr>
        <w:t xml:space="preserve">new </w:t>
      </w:r>
      <w:r w:rsidR="005D3B78">
        <w:rPr>
          <w:sz w:val="22"/>
          <w:szCs w:val="22"/>
        </w:rPr>
        <w:t xml:space="preserve">techniques (visual management) and routines (daily huddles) </w:t>
      </w:r>
      <w:r w:rsidR="00EF4F5B">
        <w:rPr>
          <w:sz w:val="22"/>
          <w:szCs w:val="22"/>
        </w:rPr>
        <w:t xml:space="preserve">will </w:t>
      </w:r>
      <w:r w:rsidR="005D3B78">
        <w:rPr>
          <w:sz w:val="22"/>
          <w:szCs w:val="22"/>
        </w:rPr>
        <w:t>keep individuals working in the process aware of</w:t>
      </w:r>
      <w:r w:rsidR="00BC0067">
        <w:rPr>
          <w:sz w:val="22"/>
          <w:szCs w:val="22"/>
        </w:rPr>
        <w:t xml:space="preserve"> </w:t>
      </w:r>
      <w:r w:rsidR="00EF4F5B">
        <w:rPr>
          <w:sz w:val="22"/>
          <w:szCs w:val="22"/>
        </w:rPr>
        <w:t xml:space="preserve">both </w:t>
      </w:r>
      <w:r w:rsidR="00453A99">
        <w:rPr>
          <w:sz w:val="22"/>
          <w:szCs w:val="22"/>
        </w:rPr>
        <w:t xml:space="preserve">the original </w:t>
      </w:r>
      <w:r w:rsidR="00BC0067">
        <w:rPr>
          <w:sz w:val="22"/>
          <w:szCs w:val="22"/>
        </w:rPr>
        <w:t xml:space="preserve">problems </w:t>
      </w:r>
      <w:r w:rsidR="00EF4F5B">
        <w:rPr>
          <w:sz w:val="22"/>
          <w:szCs w:val="22"/>
        </w:rPr>
        <w:t>(</w:t>
      </w:r>
      <w:r w:rsidR="00BC0067">
        <w:rPr>
          <w:sz w:val="22"/>
          <w:szCs w:val="22"/>
        </w:rPr>
        <w:t>that may</w:t>
      </w:r>
      <w:r w:rsidR="00EF4F5B">
        <w:rPr>
          <w:sz w:val="22"/>
          <w:szCs w:val="22"/>
        </w:rPr>
        <w:t xml:space="preserve"> </w:t>
      </w:r>
      <w:r w:rsidR="00BC0067">
        <w:rPr>
          <w:sz w:val="22"/>
          <w:szCs w:val="22"/>
        </w:rPr>
        <w:t>r</w:t>
      </w:r>
      <w:r w:rsidR="00EF4F5B">
        <w:rPr>
          <w:sz w:val="22"/>
          <w:szCs w:val="22"/>
        </w:rPr>
        <w:t>ecur)</w:t>
      </w:r>
      <w:r w:rsidR="00BC0067">
        <w:rPr>
          <w:sz w:val="22"/>
          <w:szCs w:val="22"/>
        </w:rPr>
        <w:t xml:space="preserve"> or new problems. </w:t>
      </w:r>
      <w:r w:rsidR="00EF4F5B">
        <w:rPr>
          <w:sz w:val="22"/>
          <w:szCs w:val="22"/>
        </w:rPr>
        <w:t>T</w:t>
      </w:r>
      <w:r w:rsidR="00BC0067">
        <w:rPr>
          <w:sz w:val="22"/>
          <w:szCs w:val="22"/>
        </w:rPr>
        <w:t xml:space="preserve">hese </w:t>
      </w:r>
      <w:r w:rsidR="00EF4F5B">
        <w:rPr>
          <w:sz w:val="22"/>
          <w:szCs w:val="22"/>
        </w:rPr>
        <w:t xml:space="preserve">old or new problems </w:t>
      </w:r>
      <w:r w:rsidR="00BC0067">
        <w:rPr>
          <w:sz w:val="22"/>
          <w:szCs w:val="22"/>
        </w:rPr>
        <w:t xml:space="preserve">may warrant </w:t>
      </w:r>
      <w:r w:rsidR="00EF4F5B">
        <w:rPr>
          <w:sz w:val="22"/>
          <w:szCs w:val="22"/>
        </w:rPr>
        <w:t>reconvening</w:t>
      </w:r>
      <w:r w:rsidR="008815F4">
        <w:rPr>
          <w:sz w:val="22"/>
          <w:szCs w:val="22"/>
        </w:rPr>
        <w:t xml:space="preserve"> the </w:t>
      </w:r>
      <w:r w:rsidR="00EF4F5B">
        <w:rPr>
          <w:sz w:val="22"/>
          <w:szCs w:val="22"/>
        </w:rPr>
        <w:t xml:space="preserve">original </w:t>
      </w:r>
      <w:r w:rsidR="008815F4">
        <w:rPr>
          <w:sz w:val="22"/>
          <w:szCs w:val="22"/>
        </w:rPr>
        <w:t>improvement project team</w:t>
      </w:r>
      <w:r w:rsidR="00EF4F5B">
        <w:rPr>
          <w:sz w:val="22"/>
          <w:szCs w:val="22"/>
        </w:rPr>
        <w:t>,</w:t>
      </w:r>
      <w:r w:rsidR="008815F4">
        <w:rPr>
          <w:sz w:val="22"/>
          <w:szCs w:val="22"/>
        </w:rPr>
        <w:t xml:space="preserve"> or </w:t>
      </w:r>
      <w:r w:rsidR="00EF4F5B">
        <w:rPr>
          <w:sz w:val="22"/>
          <w:szCs w:val="22"/>
        </w:rPr>
        <w:t xml:space="preserve">possibly </w:t>
      </w:r>
      <w:r w:rsidR="008815F4">
        <w:rPr>
          <w:sz w:val="22"/>
          <w:szCs w:val="22"/>
        </w:rPr>
        <w:t>the formation of a</w:t>
      </w:r>
      <w:r w:rsidR="00EF4F5B">
        <w:rPr>
          <w:sz w:val="22"/>
          <w:szCs w:val="22"/>
        </w:rPr>
        <w:t xml:space="preserve"> new</w:t>
      </w:r>
      <w:r w:rsidR="008815F4">
        <w:rPr>
          <w:sz w:val="22"/>
          <w:szCs w:val="22"/>
        </w:rPr>
        <w:t xml:space="preserve"> team to tackle the issue</w:t>
      </w:r>
      <w:r w:rsidR="00453A99">
        <w:rPr>
          <w:sz w:val="22"/>
          <w:szCs w:val="22"/>
        </w:rPr>
        <w:t xml:space="preserve">. </w:t>
      </w:r>
      <w:r w:rsidR="00B76E6B">
        <w:rPr>
          <w:sz w:val="22"/>
          <w:szCs w:val="22"/>
        </w:rPr>
        <w:t>Continuous improvement means t</w:t>
      </w:r>
      <w:r w:rsidR="00453A99">
        <w:rPr>
          <w:sz w:val="22"/>
          <w:szCs w:val="22"/>
        </w:rPr>
        <w:t>he</w:t>
      </w:r>
      <w:r w:rsidR="008815F4">
        <w:rPr>
          <w:sz w:val="22"/>
          <w:szCs w:val="22"/>
        </w:rPr>
        <w:t xml:space="preserve"> PDCA cycle</w:t>
      </w:r>
      <w:r w:rsidR="00453A99">
        <w:rPr>
          <w:sz w:val="22"/>
          <w:szCs w:val="22"/>
        </w:rPr>
        <w:t xml:space="preserve"> never end</w:t>
      </w:r>
      <w:r w:rsidR="00B76E6B">
        <w:rPr>
          <w:sz w:val="22"/>
          <w:szCs w:val="22"/>
        </w:rPr>
        <w:t>s,</w:t>
      </w:r>
      <w:r w:rsidR="00453A99">
        <w:rPr>
          <w:sz w:val="22"/>
          <w:szCs w:val="22"/>
        </w:rPr>
        <w:t xml:space="preserve"> with those working in the process regularly </w:t>
      </w:r>
      <w:r w:rsidR="00EF4F5B">
        <w:rPr>
          <w:sz w:val="22"/>
          <w:szCs w:val="22"/>
        </w:rPr>
        <w:t xml:space="preserve">implementing </w:t>
      </w:r>
      <w:r w:rsidR="00B76E6B">
        <w:rPr>
          <w:sz w:val="22"/>
          <w:szCs w:val="22"/>
        </w:rPr>
        <w:t xml:space="preserve">changes and best practices, </w:t>
      </w:r>
      <w:r w:rsidR="00EF4F5B">
        <w:rPr>
          <w:sz w:val="22"/>
          <w:szCs w:val="22"/>
        </w:rPr>
        <w:t xml:space="preserve">moving closer to </w:t>
      </w:r>
      <w:r w:rsidR="00453A99">
        <w:rPr>
          <w:sz w:val="22"/>
          <w:szCs w:val="22"/>
        </w:rPr>
        <w:t>perfection.</w:t>
      </w:r>
    </w:p>
    <w:p w14:paraId="527A0198" w14:textId="77777777" w:rsidR="00B458A2" w:rsidRDefault="00B458A2" w:rsidP="005F3349">
      <w:pPr>
        <w:rPr>
          <w:rFonts w:ascii="Arial" w:hAnsi="Arial" w:cs="Arial"/>
          <w:b/>
        </w:rPr>
      </w:pPr>
    </w:p>
    <w:p w14:paraId="29543188" w14:textId="77777777" w:rsidR="002F100A" w:rsidRDefault="002F100A" w:rsidP="005F3349"/>
    <w:sectPr w:rsidR="002F100A" w:rsidSect="00EF5A8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DD98D3" w14:textId="77777777" w:rsidR="007F603D" w:rsidRDefault="007F603D" w:rsidP="008927AE">
      <w:r>
        <w:separator/>
      </w:r>
    </w:p>
  </w:endnote>
  <w:endnote w:type="continuationSeparator" w:id="0">
    <w:p w14:paraId="27753DB7" w14:textId="77777777" w:rsidR="007F603D" w:rsidRDefault="007F603D" w:rsidP="00892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04189045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2256E7" w14:textId="7403717D" w:rsidR="00003C51" w:rsidRDefault="00003C51" w:rsidP="0094141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00FFF2E" w14:textId="77777777" w:rsidR="00003C51" w:rsidRDefault="00003C51" w:rsidP="00003C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DD574" w14:textId="77777777" w:rsidR="00A61A9B" w:rsidRDefault="00A61A9B" w:rsidP="00003C51">
    <w:pPr>
      <w:ind w:right="360"/>
      <w:rPr>
        <w:rFonts w:ascii="Calibri" w:eastAsia="Times New Roman" w:hAnsi="Calibri" w:cs="Calibri"/>
        <w:color w:val="000000" w:themeColor="text1"/>
        <w:sz w:val="20"/>
        <w:szCs w:val="20"/>
      </w:rPr>
    </w:pPr>
  </w:p>
  <w:sdt>
    <w:sdtPr>
      <w:rPr>
        <w:rStyle w:val="PageNumber"/>
        <w:color w:val="000000" w:themeColor="text1"/>
        <w:sz w:val="20"/>
        <w:szCs w:val="20"/>
      </w:rPr>
      <w:id w:val="15023929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43647C9" w14:textId="77777777" w:rsidR="00A61A9B" w:rsidRPr="00003C51" w:rsidRDefault="00A61A9B" w:rsidP="00A61A9B">
        <w:pPr>
          <w:pStyle w:val="Footer"/>
          <w:framePr w:wrap="none" w:vAnchor="text" w:hAnchor="page" w:x="10654" w:y="53"/>
          <w:rPr>
            <w:rStyle w:val="PageNumber"/>
            <w:color w:val="000000" w:themeColor="text1"/>
            <w:sz w:val="20"/>
            <w:szCs w:val="20"/>
          </w:rPr>
        </w:pPr>
        <w:r w:rsidRPr="00003C51">
          <w:rPr>
            <w:rStyle w:val="PageNumber"/>
            <w:color w:val="000000" w:themeColor="text1"/>
            <w:sz w:val="20"/>
            <w:szCs w:val="20"/>
          </w:rPr>
          <w:fldChar w:fldCharType="begin"/>
        </w:r>
        <w:r w:rsidRPr="00003C51">
          <w:rPr>
            <w:rStyle w:val="PageNumber"/>
            <w:color w:val="000000" w:themeColor="text1"/>
            <w:sz w:val="20"/>
            <w:szCs w:val="20"/>
          </w:rPr>
          <w:instrText xml:space="preserve"> PAGE </w:instrText>
        </w:r>
        <w:r w:rsidRPr="00003C51">
          <w:rPr>
            <w:rStyle w:val="PageNumber"/>
            <w:color w:val="000000" w:themeColor="text1"/>
            <w:sz w:val="20"/>
            <w:szCs w:val="20"/>
          </w:rPr>
          <w:fldChar w:fldCharType="separate"/>
        </w:r>
        <w:r w:rsidRPr="00003C51">
          <w:rPr>
            <w:rStyle w:val="PageNumber"/>
            <w:noProof/>
            <w:color w:val="000000" w:themeColor="text1"/>
            <w:sz w:val="20"/>
            <w:szCs w:val="20"/>
          </w:rPr>
          <w:t>1</w:t>
        </w:r>
        <w:r w:rsidRPr="00003C51">
          <w:rPr>
            <w:rStyle w:val="PageNumber"/>
            <w:color w:val="000000" w:themeColor="text1"/>
            <w:sz w:val="20"/>
            <w:szCs w:val="20"/>
          </w:rPr>
          <w:fldChar w:fldCharType="end"/>
        </w:r>
      </w:p>
    </w:sdtContent>
  </w:sdt>
  <w:p w14:paraId="1507E453" w14:textId="676AC253" w:rsidR="00003C51" w:rsidRPr="00003C51" w:rsidRDefault="00003C51" w:rsidP="00003C51">
    <w:pPr>
      <w:ind w:right="360"/>
      <w:rPr>
        <w:rFonts w:ascii="Calibri" w:eastAsia="Times New Roman" w:hAnsi="Calibri" w:cs="Calibri"/>
        <w:color w:val="000000" w:themeColor="text1"/>
        <w:sz w:val="20"/>
        <w:szCs w:val="20"/>
      </w:rPr>
    </w:pPr>
    <w:r w:rsidRPr="00003C51">
      <w:rPr>
        <w:rFonts w:ascii="Calibri" w:eastAsia="Times New Roman" w:hAnsi="Calibri" w:cs="Calibri"/>
        <w:color w:val="000000" w:themeColor="text1"/>
        <w:sz w:val="20"/>
        <w:szCs w:val="20"/>
      </w:rPr>
      <w:t>©</w:t>
    </w:r>
    <w:r w:rsidRPr="00003C51">
      <w:rPr>
        <w:rFonts w:ascii="Calibri" w:hAnsi="Calibri" w:cs="Calibri"/>
        <w:color w:val="000000" w:themeColor="text1"/>
        <w:sz w:val="20"/>
        <w:szCs w:val="20"/>
      </w:rPr>
      <w:t xml:space="preserve"> </w:t>
    </w:r>
    <w:r w:rsidRPr="00003C51">
      <w:rPr>
        <w:rFonts w:ascii="Calibri" w:eastAsia="Times New Roman" w:hAnsi="Calibri" w:cs="Calibri"/>
        <w:color w:val="000000" w:themeColor="text1"/>
        <w:sz w:val="20"/>
        <w:szCs w:val="20"/>
      </w:rPr>
      <w:t>2020 APICS Inc., dba The Association for Supply Chain Management.  All rights reserved.</w:t>
    </w:r>
  </w:p>
  <w:p w14:paraId="337EA2D1" w14:textId="77777777" w:rsidR="0007733D" w:rsidRPr="00003C51" w:rsidRDefault="0007733D" w:rsidP="0007733D">
    <w:pPr>
      <w:pStyle w:val="Footer"/>
      <w:ind w:right="360"/>
      <w:jc w:val="center"/>
      <w:rPr>
        <w:rFonts w:eastAsia="Times New Roman"/>
        <w:color w:val="000000" w:themeColor="text1"/>
        <w:sz w:val="20"/>
        <w:szCs w:val="20"/>
      </w:rPr>
    </w:pPr>
  </w:p>
  <w:p w14:paraId="484DB7F1" w14:textId="1879C465" w:rsidR="00820846" w:rsidRPr="00EE16EC" w:rsidRDefault="008F70E3" w:rsidP="00003C51">
    <w:pPr>
      <w:pStyle w:val="Footer"/>
      <w:ind w:right="360"/>
      <w:jc w:val="center"/>
      <w:rPr>
        <w:rFonts w:eastAsia="Times New Roman"/>
        <w:color w:val="6C6C6C"/>
        <w:sz w:val="20"/>
        <w:szCs w:val="20"/>
      </w:rPr>
    </w:pPr>
    <w:r>
      <w:rPr>
        <w:rFonts w:asciiTheme="majorHAnsi" w:eastAsia="Times New Roman" w:hAnsiTheme="majorHAnsi" w:cstheme="majorHAnsi"/>
        <w:color w:val="000000" w:themeColor="text1"/>
        <w:sz w:val="20"/>
        <w:szCs w:val="20"/>
      </w:rPr>
      <w:t xml:space="preserve">ASCM GHSC </w:t>
    </w:r>
    <w:r w:rsidRPr="006B3DE2">
      <w:rPr>
        <w:rFonts w:asciiTheme="majorHAnsi" w:eastAsia="Times New Roman" w:hAnsiTheme="majorHAnsi" w:cstheme="majorHAnsi"/>
        <w:color w:val="000000" w:themeColor="text1"/>
        <w:sz w:val="20"/>
        <w:szCs w:val="20"/>
      </w:rPr>
      <w:t>Maturity Model v8.0 —</w:t>
    </w:r>
    <w:r>
      <w:rPr>
        <w:rFonts w:asciiTheme="majorHAnsi" w:eastAsia="Times New Roman" w:hAnsiTheme="majorHAnsi" w:cstheme="majorHAnsi"/>
        <w:color w:val="000000" w:themeColor="text1"/>
        <w:sz w:val="20"/>
        <w:szCs w:val="20"/>
      </w:rPr>
      <w:t xml:space="preserve"> </w:t>
    </w:r>
    <w:r w:rsidR="0007733D" w:rsidRPr="00003C51">
      <w:rPr>
        <w:rFonts w:eastAsia="Times New Roman"/>
        <w:color w:val="000000" w:themeColor="text1"/>
        <w:sz w:val="20"/>
        <w:szCs w:val="20"/>
      </w:rPr>
      <w:t xml:space="preserve">Supply-Chain </w:t>
    </w:r>
    <w:r w:rsidR="00EE16EC" w:rsidRPr="00003C51">
      <w:rPr>
        <w:rFonts w:eastAsia="Times New Roman"/>
        <w:color w:val="000000" w:themeColor="text1"/>
        <w:sz w:val="20"/>
        <w:szCs w:val="20"/>
      </w:rPr>
      <w:t>Improvement Project Primer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63E4E" w14:textId="77777777" w:rsidR="00003C51" w:rsidRDefault="00003C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977D46" w14:textId="77777777" w:rsidR="007F603D" w:rsidRDefault="007F603D" w:rsidP="008927AE">
      <w:r>
        <w:separator/>
      </w:r>
    </w:p>
  </w:footnote>
  <w:footnote w:type="continuationSeparator" w:id="0">
    <w:p w14:paraId="3ACF9C11" w14:textId="77777777" w:rsidR="007F603D" w:rsidRDefault="007F603D" w:rsidP="008927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599F3" w14:textId="77777777" w:rsidR="00003C51" w:rsidRDefault="00003C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60866" w14:textId="038CB2C3" w:rsidR="00182CF8" w:rsidRDefault="00003C51" w:rsidP="00003C51">
    <w:pPr>
      <w:pStyle w:val="Header"/>
      <w:jc w:val="center"/>
      <w:rPr>
        <w:sz w:val="16"/>
        <w:szCs w:val="16"/>
      </w:rPr>
    </w:pPr>
    <w:r>
      <w:rPr>
        <w:noProof/>
      </w:rPr>
      <w:drawing>
        <wp:inline distT="0" distB="0" distL="0" distR="0" wp14:anchorId="4C53ED83" wp14:editId="4ACB9B9F">
          <wp:extent cx="2785568" cy="634788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HS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5243" cy="6415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05A10B" w14:textId="77777777" w:rsidR="00003C51" w:rsidRPr="0007733D" w:rsidRDefault="00003C51" w:rsidP="00003C51">
    <w:pPr>
      <w:pStyle w:val="Header"/>
      <w:jc w:val="cent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FE10B" w14:textId="77777777" w:rsidR="00003C51" w:rsidRDefault="00003C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A0C37"/>
    <w:multiLevelType w:val="hybridMultilevel"/>
    <w:tmpl w:val="8F32F21C"/>
    <w:lvl w:ilvl="0" w:tplc="BADAC8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6C7C5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D2D6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969F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F47B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E417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C48F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4809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D432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F0BF3"/>
    <w:multiLevelType w:val="hybridMultilevel"/>
    <w:tmpl w:val="5782A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955B9"/>
    <w:multiLevelType w:val="hybridMultilevel"/>
    <w:tmpl w:val="E7007F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7E570D"/>
    <w:multiLevelType w:val="hybridMultilevel"/>
    <w:tmpl w:val="9DE85DE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F29215E"/>
    <w:multiLevelType w:val="hybridMultilevel"/>
    <w:tmpl w:val="81E6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F00C24"/>
    <w:multiLevelType w:val="hybridMultilevel"/>
    <w:tmpl w:val="D7F2132A"/>
    <w:lvl w:ilvl="0" w:tplc="AC7C85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98E3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2841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EE0A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5401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FA8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9AED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26B4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0895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592C21"/>
    <w:multiLevelType w:val="hybridMultilevel"/>
    <w:tmpl w:val="59E29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2D2E9E"/>
    <w:multiLevelType w:val="hybridMultilevel"/>
    <w:tmpl w:val="4BB005AE"/>
    <w:lvl w:ilvl="0" w:tplc="E87EB0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330CC9"/>
    <w:multiLevelType w:val="hybridMultilevel"/>
    <w:tmpl w:val="78D88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1760E5"/>
    <w:multiLevelType w:val="hybridMultilevel"/>
    <w:tmpl w:val="156AF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FE025C"/>
    <w:multiLevelType w:val="hybridMultilevel"/>
    <w:tmpl w:val="933CD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5"/>
  </w:num>
  <w:num w:numId="5">
    <w:abstractNumId w:val="6"/>
  </w:num>
  <w:num w:numId="6">
    <w:abstractNumId w:val="7"/>
  </w:num>
  <w:num w:numId="7">
    <w:abstractNumId w:val="2"/>
  </w:num>
  <w:num w:numId="8">
    <w:abstractNumId w:val="3"/>
  </w:num>
  <w:num w:numId="9">
    <w:abstractNumId w:val="0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00A"/>
    <w:rsid w:val="00003C51"/>
    <w:rsid w:val="00011945"/>
    <w:rsid w:val="0002107E"/>
    <w:rsid w:val="000215D9"/>
    <w:rsid w:val="000674BE"/>
    <w:rsid w:val="0007733D"/>
    <w:rsid w:val="00077951"/>
    <w:rsid w:val="00091105"/>
    <w:rsid w:val="000955B4"/>
    <w:rsid w:val="000C2435"/>
    <w:rsid w:val="000D3852"/>
    <w:rsid w:val="000D7808"/>
    <w:rsid w:val="000F7444"/>
    <w:rsid w:val="00105083"/>
    <w:rsid w:val="0013160B"/>
    <w:rsid w:val="00136B47"/>
    <w:rsid w:val="00155859"/>
    <w:rsid w:val="00163206"/>
    <w:rsid w:val="00166052"/>
    <w:rsid w:val="001809BD"/>
    <w:rsid w:val="00182CF8"/>
    <w:rsid w:val="001878C4"/>
    <w:rsid w:val="00190AC3"/>
    <w:rsid w:val="001C2671"/>
    <w:rsid w:val="001C6C62"/>
    <w:rsid w:val="001D646C"/>
    <w:rsid w:val="001E2DC2"/>
    <w:rsid w:val="001E6226"/>
    <w:rsid w:val="00212F6F"/>
    <w:rsid w:val="00236D16"/>
    <w:rsid w:val="00266439"/>
    <w:rsid w:val="00281741"/>
    <w:rsid w:val="00282654"/>
    <w:rsid w:val="00284122"/>
    <w:rsid w:val="002924EF"/>
    <w:rsid w:val="002E3103"/>
    <w:rsid w:val="002F100A"/>
    <w:rsid w:val="00317272"/>
    <w:rsid w:val="00336628"/>
    <w:rsid w:val="00340E04"/>
    <w:rsid w:val="0035428E"/>
    <w:rsid w:val="00371CEF"/>
    <w:rsid w:val="003757C5"/>
    <w:rsid w:val="0038634D"/>
    <w:rsid w:val="00393875"/>
    <w:rsid w:val="003C207A"/>
    <w:rsid w:val="003C7BD9"/>
    <w:rsid w:val="003F7082"/>
    <w:rsid w:val="00411F54"/>
    <w:rsid w:val="0042510E"/>
    <w:rsid w:val="0042759A"/>
    <w:rsid w:val="004322F6"/>
    <w:rsid w:val="00434B94"/>
    <w:rsid w:val="0044516C"/>
    <w:rsid w:val="00453A99"/>
    <w:rsid w:val="004557C7"/>
    <w:rsid w:val="00457AFD"/>
    <w:rsid w:val="004639ED"/>
    <w:rsid w:val="00476AD3"/>
    <w:rsid w:val="00495914"/>
    <w:rsid w:val="004B0965"/>
    <w:rsid w:val="004C48EE"/>
    <w:rsid w:val="004F7EE5"/>
    <w:rsid w:val="00513CD1"/>
    <w:rsid w:val="00521DB9"/>
    <w:rsid w:val="00535906"/>
    <w:rsid w:val="00552541"/>
    <w:rsid w:val="00573F67"/>
    <w:rsid w:val="00590412"/>
    <w:rsid w:val="0059068F"/>
    <w:rsid w:val="00597869"/>
    <w:rsid w:val="005B3D57"/>
    <w:rsid w:val="005D3B78"/>
    <w:rsid w:val="005D62F1"/>
    <w:rsid w:val="005D6841"/>
    <w:rsid w:val="005D6C37"/>
    <w:rsid w:val="005F3349"/>
    <w:rsid w:val="005F4BB8"/>
    <w:rsid w:val="0060694D"/>
    <w:rsid w:val="00613286"/>
    <w:rsid w:val="0062747A"/>
    <w:rsid w:val="0063058D"/>
    <w:rsid w:val="006342F8"/>
    <w:rsid w:val="00677667"/>
    <w:rsid w:val="00682DC7"/>
    <w:rsid w:val="006A1C67"/>
    <w:rsid w:val="006A435F"/>
    <w:rsid w:val="006B64DA"/>
    <w:rsid w:val="006C0866"/>
    <w:rsid w:val="006C5F78"/>
    <w:rsid w:val="006C7C19"/>
    <w:rsid w:val="006F084E"/>
    <w:rsid w:val="006F72BC"/>
    <w:rsid w:val="00703C44"/>
    <w:rsid w:val="00714548"/>
    <w:rsid w:val="0073381A"/>
    <w:rsid w:val="00734E53"/>
    <w:rsid w:val="0074765B"/>
    <w:rsid w:val="00747A90"/>
    <w:rsid w:val="00765A68"/>
    <w:rsid w:val="0076714F"/>
    <w:rsid w:val="007A1804"/>
    <w:rsid w:val="007C6859"/>
    <w:rsid w:val="007E491F"/>
    <w:rsid w:val="007E4B66"/>
    <w:rsid w:val="007F603D"/>
    <w:rsid w:val="00816C4C"/>
    <w:rsid w:val="00820846"/>
    <w:rsid w:val="0082759A"/>
    <w:rsid w:val="008340EB"/>
    <w:rsid w:val="00840721"/>
    <w:rsid w:val="0085213C"/>
    <w:rsid w:val="00872C27"/>
    <w:rsid w:val="008815F4"/>
    <w:rsid w:val="00891926"/>
    <w:rsid w:val="008927AE"/>
    <w:rsid w:val="008A7113"/>
    <w:rsid w:val="008E7BD9"/>
    <w:rsid w:val="008F70E3"/>
    <w:rsid w:val="009034E1"/>
    <w:rsid w:val="0098219B"/>
    <w:rsid w:val="009A66FC"/>
    <w:rsid w:val="009E045F"/>
    <w:rsid w:val="009F2A72"/>
    <w:rsid w:val="009F4E33"/>
    <w:rsid w:val="009F7B3E"/>
    <w:rsid w:val="00A0112E"/>
    <w:rsid w:val="00A04820"/>
    <w:rsid w:val="00A20B83"/>
    <w:rsid w:val="00A45228"/>
    <w:rsid w:val="00A559B3"/>
    <w:rsid w:val="00A61824"/>
    <w:rsid w:val="00A61A9B"/>
    <w:rsid w:val="00A90888"/>
    <w:rsid w:val="00AA5E38"/>
    <w:rsid w:val="00AB17ED"/>
    <w:rsid w:val="00AC5E81"/>
    <w:rsid w:val="00AF5DB4"/>
    <w:rsid w:val="00B0231B"/>
    <w:rsid w:val="00B13A4D"/>
    <w:rsid w:val="00B265FF"/>
    <w:rsid w:val="00B42B56"/>
    <w:rsid w:val="00B458A2"/>
    <w:rsid w:val="00B6370F"/>
    <w:rsid w:val="00B76E6B"/>
    <w:rsid w:val="00B90DFC"/>
    <w:rsid w:val="00BA3427"/>
    <w:rsid w:val="00BC0067"/>
    <w:rsid w:val="00BD33BB"/>
    <w:rsid w:val="00BD38F3"/>
    <w:rsid w:val="00BF1C97"/>
    <w:rsid w:val="00BF749A"/>
    <w:rsid w:val="00C06F06"/>
    <w:rsid w:val="00C1523C"/>
    <w:rsid w:val="00C333AC"/>
    <w:rsid w:val="00C55AFF"/>
    <w:rsid w:val="00C77688"/>
    <w:rsid w:val="00C82D8D"/>
    <w:rsid w:val="00C92E03"/>
    <w:rsid w:val="00CA3304"/>
    <w:rsid w:val="00CC06C1"/>
    <w:rsid w:val="00CC3567"/>
    <w:rsid w:val="00D00DAA"/>
    <w:rsid w:val="00D27CC5"/>
    <w:rsid w:val="00D3362C"/>
    <w:rsid w:val="00D33AD1"/>
    <w:rsid w:val="00D5417F"/>
    <w:rsid w:val="00D54A8D"/>
    <w:rsid w:val="00D57CDE"/>
    <w:rsid w:val="00D7002C"/>
    <w:rsid w:val="00DB33BA"/>
    <w:rsid w:val="00DE4532"/>
    <w:rsid w:val="00E07391"/>
    <w:rsid w:val="00E276AE"/>
    <w:rsid w:val="00E44EB7"/>
    <w:rsid w:val="00E54161"/>
    <w:rsid w:val="00E81058"/>
    <w:rsid w:val="00E93476"/>
    <w:rsid w:val="00E93768"/>
    <w:rsid w:val="00E94E55"/>
    <w:rsid w:val="00E95F9F"/>
    <w:rsid w:val="00EA2C52"/>
    <w:rsid w:val="00EB2F0A"/>
    <w:rsid w:val="00EB34B3"/>
    <w:rsid w:val="00EC1A22"/>
    <w:rsid w:val="00EC4FA3"/>
    <w:rsid w:val="00EE16EC"/>
    <w:rsid w:val="00EF4F5B"/>
    <w:rsid w:val="00EF5A87"/>
    <w:rsid w:val="00F1434A"/>
    <w:rsid w:val="00F42E3F"/>
    <w:rsid w:val="00F564BA"/>
    <w:rsid w:val="00FD2FEE"/>
    <w:rsid w:val="00FF16C9"/>
    <w:rsid w:val="00FF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682B5"/>
  <w14:defaultImageDpi w14:val="32767"/>
  <w15:chartTrackingRefBased/>
  <w15:docId w15:val="{A2DD3381-8D08-DC45-8F0F-474A07F15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-1"/>
    <w:basedOn w:val="Normal"/>
    <w:uiPriority w:val="34"/>
    <w:qFormat/>
    <w:rsid w:val="002F100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927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7AE"/>
  </w:style>
  <w:style w:type="paragraph" w:styleId="Footer">
    <w:name w:val="footer"/>
    <w:basedOn w:val="Normal"/>
    <w:link w:val="FooterChar"/>
    <w:uiPriority w:val="99"/>
    <w:unhideWhenUsed/>
    <w:rsid w:val="00892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7AE"/>
  </w:style>
  <w:style w:type="paragraph" w:styleId="BalloonText">
    <w:name w:val="Balloon Text"/>
    <w:basedOn w:val="Normal"/>
    <w:link w:val="BalloonTextChar"/>
    <w:uiPriority w:val="99"/>
    <w:semiHidden/>
    <w:unhideWhenUsed/>
    <w:rsid w:val="008927A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7AE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rsid w:val="008208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48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250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387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60483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312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3406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8157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9276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753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4107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5493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5518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2833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247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07894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9588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144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2694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424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15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89958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4533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3520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1121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Taninecz</dc:creator>
  <cp:keywords/>
  <dc:description/>
  <cp:lastModifiedBy>George Taninecz</cp:lastModifiedBy>
  <cp:revision>5</cp:revision>
  <dcterms:created xsi:type="dcterms:W3CDTF">2020-03-12T20:55:00Z</dcterms:created>
  <dcterms:modified xsi:type="dcterms:W3CDTF">2020-07-01T20:26:00Z</dcterms:modified>
</cp:coreProperties>
</file>